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Look w:val="04A0" w:firstRow="1" w:lastRow="0" w:firstColumn="1" w:lastColumn="0" w:noHBand="0" w:noVBand="1"/>
      </w:tblPr>
      <w:tblGrid>
        <w:gridCol w:w="4354"/>
      </w:tblGrid>
      <w:tr w:rsidR="00847F95" w:rsidRPr="00463918" w:rsidTr="00CB3845">
        <w:trPr>
          <w:trHeight w:val="2273"/>
        </w:trPr>
        <w:tc>
          <w:tcPr>
            <w:tcW w:w="4354" w:type="dxa"/>
          </w:tcPr>
          <w:p w:rsidR="00847F95" w:rsidRPr="00463918" w:rsidRDefault="00CB3845" w:rsidP="009006F2">
            <w:pPr>
              <w:spacing w:after="0" w:line="240" w:lineRule="auto"/>
              <w:jc w:val="both"/>
              <w:rPr>
                <w:rFonts w:ascii="Arial" w:hAnsi="Arial" w:cs="Arial"/>
                <w:sz w:val="16"/>
                <w:szCs w:val="16"/>
              </w:rPr>
            </w:pPr>
            <w:r>
              <w:rPr>
                <w:rFonts w:ascii="Arial" w:hAnsi="Arial" w:cs="Arial"/>
                <w:noProof/>
                <w:sz w:val="16"/>
                <w:szCs w:val="16"/>
                <w:lang w:eastAsia="nl-BE"/>
              </w:rPr>
              <w:drawing>
                <wp:inline distT="0" distB="0" distL="0" distR="0" wp14:anchorId="44348DE4" wp14:editId="2F3443F6">
                  <wp:extent cx="2586964" cy="1276350"/>
                  <wp:effectExtent l="0" t="0" r="4445" b="0"/>
                  <wp:docPr id="8" name="Picture 8" descr="M:\ALL\JOHANBILLIET\00-000B\SUSAN HEKMAN\AIA documenten\AIA LOGO\Logo AIA arbitration-adr.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L\JOHANBILLIET\00-000B\SUSAN HEKMAN\AIA documenten\AIA LOGO\Logo AIA arbitration-adr.or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6964" cy="1276350"/>
                          </a:xfrm>
                          <a:prstGeom prst="rect">
                            <a:avLst/>
                          </a:prstGeom>
                          <a:noFill/>
                          <a:ln>
                            <a:noFill/>
                          </a:ln>
                        </pic:spPr>
                      </pic:pic>
                    </a:graphicData>
                  </a:graphic>
                </wp:inline>
              </w:drawing>
            </w:r>
          </w:p>
        </w:tc>
      </w:tr>
    </w:tbl>
    <w:p w:rsidR="00825E15" w:rsidRDefault="00825E15" w:rsidP="009006F2">
      <w:pPr>
        <w:spacing w:after="0" w:line="240" w:lineRule="auto"/>
        <w:rPr>
          <w:rFonts w:ascii="Arial" w:hAnsi="Arial" w:cs="Times New Roman"/>
          <w:b/>
          <w:sz w:val="16"/>
          <w:szCs w:val="16"/>
        </w:rPr>
      </w:pPr>
    </w:p>
    <w:p w:rsidR="00825E15" w:rsidRDefault="00825E15" w:rsidP="009006F2">
      <w:pPr>
        <w:spacing w:after="0" w:line="240" w:lineRule="auto"/>
        <w:rPr>
          <w:rFonts w:ascii="Arial" w:hAnsi="Arial" w:cs="Times New Roman"/>
          <w:b/>
          <w:sz w:val="16"/>
          <w:szCs w:val="16"/>
        </w:rPr>
      </w:pPr>
    </w:p>
    <w:p w:rsidR="009006F2" w:rsidRPr="00E04758" w:rsidRDefault="009006F2" w:rsidP="009006F2">
      <w:pPr>
        <w:spacing w:after="0" w:line="240" w:lineRule="auto"/>
        <w:rPr>
          <w:rFonts w:ascii="Arial" w:hAnsi="Arial" w:cs="Times New Roman"/>
          <w:b/>
          <w:sz w:val="16"/>
          <w:szCs w:val="16"/>
        </w:rPr>
      </w:pPr>
      <w:r w:rsidRPr="00E04758">
        <w:rPr>
          <w:rFonts w:ascii="Arial" w:hAnsi="Arial" w:cs="Times New Roman"/>
          <w:b/>
          <w:sz w:val="16"/>
          <w:szCs w:val="16"/>
        </w:rPr>
        <w:t>The Association for International Arbitration  IVZW</w:t>
      </w:r>
    </w:p>
    <w:p w:rsidR="009006F2" w:rsidRPr="00E04758" w:rsidRDefault="009006F2" w:rsidP="009006F2">
      <w:pPr>
        <w:spacing w:after="0" w:line="240" w:lineRule="auto"/>
        <w:ind w:left="146" w:hanging="120"/>
        <w:rPr>
          <w:rFonts w:ascii="Arial" w:hAnsi="Arial" w:cs="Times New Roman"/>
          <w:sz w:val="16"/>
          <w:szCs w:val="16"/>
        </w:rPr>
      </w:pPr>
    </w:p>
    <w:p w:rsidR="009006F2" w:rsidRPr="00E04758" w:rsidRDefault="009006F2" w:rsidP="009006F2">
      <w:pPr>
        <w:spacing w:after="0" w:line="240" w:lineRule="auto"/>
        <w:ind w:left="146" w:hanging="120"/>
        <w:rPr>
          <w:rFonts w:ascii="Arial" w:hAnsi="Arial" w:cs="Times New Roman"/>
          <w:sz w:val="16"/>
          <w:szCs w:val="16"/>
        </w:rPr>
      </w:pPr>
      <w:r w:rsidRPr="00E04758">
        <w:rPr>
          <w:rFonts w:ascii="Arial" w:hAnsi="Arial" w:cs="Times New Roman"/>
          <w:sz w:val="16"/>
          <w:szCs w:val="16"/>
        </w:rPr>
        <w:t>Avenue Louise 146, B-1050 Brussels</w:t>
      </w:r>
    </w:p>
    <w:p w:rsidR="009006F2" w:rsidRPr="00E04758" w:rsidRDefault="009006F2" w:rsidP="009006F2">
      <w:pPr>
        <w:spacing w:after="0" w:line="240" w:lineRule="auto"/>
        <w:ind w:left="146" w:hanging="120"/>
        <w:rPr>
          <w:rFonts w:ascii="Arial" w:hAnsi="Arial" w:cs="Times New Roman"/>
          <w:sz w:val="16"/>
          <w:szCs w:val="16"/>
        </w:rPr>
      </w:pPr>
      <w:r w:rsidRPr="00E04758">
        <w:rPr>
          <w:rFonts w:ascii="Arial" w:hAnsi="Arial" w:cs="Times New Roman"/>
          <w:sz w:val="16"/>
          <w:szCs w:val="16"/>
        </w:rPr>
        <w:t>tel.: +(32) 2 643 33 01</w:t>
      </w:r>
    </w:p>
    <w:p w:rsidR="009006F2" w:rsidRPr="00E04758" w:rsidRDefault="009006F2" w:rsidP="009006F2">
      <w:pPr>
        <w:tabs>
          <w:tab w:val="left" w:pos="3995"/>
        </w:tabs>
        <w:spacing w:after="0" w:line="240" w:lineRule="auto"/>
        <w:ind w:left="146" w:hanging="120"/>
        <w:rPr>
          <w:rFonts w:ascii="Arial" w:hAnsi="Arial" w:cs="Times New Roman"/>
          <w:sz w:val="16"/>
          <w:szCs w:val="16"/>
        </w:rPr>
      </w:pPr>
      <w:r w:rsidRPr="00E04758">
        <w:rPr>
          <w:rFonts w:ascii="Arial" w:hAnsi="Arial" w:cs="Times New Roman"/>
          <w:sz w:val="16"/>
          <w:szCs w:val="16"/>
        </w:rPr>
        <w:t>fax: +(32) 2 646 24 31</w:t>
      </w:r>
    </w:p>
    <w:p w:rsidR="009006F2" w:rsidRPr="00E04758" w:rsidRDefault="009006F2" w:rsidP="009006F2">
      <w:pPr>
        <w:spacing w:after="0" w:line="240" w:lineRule="auto"/>
        <w:rPr>
          <w:rFonts w:ascii="Arial" w:hAnsi="Arial" w:cs="Times New Roman"/>
          <w:sz w:val="16"/>
          <w:szCs w:val="16"/>
        </w:rPr>
      </w:pPr>
      <w:r w:rsidRPr="00E04758">
        <w:rPr>
          <w:rFonts w:ascii="Arial" w:hAnsi="Arial" w:cs="Times New Roman"/>
          <w:sz w:val="16"/>
          <w:szCs w:val="16"/>
        </w:rPr>
        <w:t>e-mail: administration@arbitration-adr.org</w:t>
      </w:r>
    </w:p>
    <w:p w:rsidR="009006F2" w:rsidRPr="00E04758" w:rsidRDefault="009006F2" w:rsidP="009006F2">
      <w:pPr>
        <w:pBdr>
          <w:bottom w:val="single" w:sz="6" w:space="2" w:color="auto"/>
        </w:pBdr>
        <w:spacing w:after="0" w:line="240" w:lineRule="auto"/>
        <w:rPr>
          <w:rFonts w:ascii="Arial" w:hAnsi="Arial" w:cs="Arial"/>
          <w:b/>
          <w:sz w:val="32"/>
          <w:szCs w:val="32"/>
        </w:rPr>
      </w:pPr>
      <w:r w:rsidRPr="00E04758">
        <w:rPr>
          <w:rFonts w:ascii="Arial" w:hAnsi="Arial" w:cs="Times New Roman"/>
          <w:sz w:val="16"/>
          <w:szCs w:val="16"/>
        </w:rPr>
        <w:t xml:space="preserve">web:    </w:t>
      </w:r>
      <w:hyperlink r:id="rId9" w:history="1">
        <w:r w:rsidRPr="00E04758">
          <w:rPr>
            <w:rStyle w:val="Hyperlink"/>
            <w:rFonts w:ascii="Arial" w:hAnsi="Arial" w:cs="Times New Roman"/>
            <w:sz w:val="16"/>
            <w:szCs w:val="16"/>
          </w:rPr>
          <w:t>www.arbitration-adr.org</w:t>
        </w:r>
      </w:hyperlink>
    </w:p>
    <w:p w:rsidR="00B31C02" w:rsidRPr="00E04758" w:rsidRDefault="00B31C02" w:rsidP="00B31C02">
      <w:pPr>
        <w:pBdr>
          <w:bottom w:val="single" w:sz="6" w:space="2" w:color="auto"/>
        </w:pBdr>
        <w:spacing w:after="0" w:line="240" w:lineRule="auto"/>
        <w:rPr>
          <w:rFonts w:ascii="Arial" w:hAnsi="Arial" w:cs="Arial"/>
          <w:b/>
          <w:sz w:val="32"/>
          <w:szCs w:val="32"/>
        </w:rPr>
      </w:pPr>
    </w:p>
    <w:p w:rsidR="00B31C02" w:rsidRPr="00E04758" w:rsidRDefault="00B31C02" w:rsidP="00B31C02">
      <w:pPr>
        <w:pBdr>
          <w:bottom w:val="single" w:sz="6" w:space="2" w:color="auto"/>
        </w:pBdr>
        <w:spacing w:after="0" w:line="240" w:lineRule="auto"/>
        <w:rPr>
          <w:rFonts w:ascii="Arial" w:hAnsi="Arial" w:cs="Arial"/>
          <w:b/>
          <w:sz w:val="32"/>
          <w:szCs w:val="32"/>
        </w:rPr>
      </w:pPr>
    </w:p>
    <w:p w:rsidR="00ED5A71" w:rsidRPr="00E04758" w:rsidRDefault="00ED5A71" w:rsidP="003416BA">
      <w:pPr>
        <w:pBdr>
          <w:bottom w:val="single" w:sz="6" w:space="2" w:color="auto"/>
        </w:pBdr>
        <w:spacing w:after="0" w:line="240" w:lineRule="auto"/>
        <w:rPr>
          <w:rFonts w:ascii="Arial" w:hAnsi="Arial" w:cs="Arial"/>
          <w:b/>
          <w:sz w:val="24"/>
          <w:szCs w:val="24"/>
        </w:rPr>
      </w:pPr>
    </w:p>
    <w:p w:rsidR="003416BA" w:rsidRPr="00E04758" w:rsidRDefault="003416BA" w:rsidP="003416BA">
      <w:pPr>
        <w:pBdr>
          <w:bottom w:val="single" w:sz="6" w:space="2" w:color="auto"/>
        </w:pBdr>
        <w:spacing w:after="0" w:line="240" w:lineRule="auto"/>
        <w:rPr>
          <w:rFonts w:ascii="Arial" w:hAnsi="Arial" w:cs="Arial"/>
          <w:b/>
          <w:sz w:val="24"/>
          <w:szCs w:val="24"/>
        </w:rPr>
      </w:pPr>
    </w:p>
    <w:p w:rsidR="00B31C02" w:rsidRPr="00E04758" w:rsidRDefault="00B31C02" w:rsidP="00B31C02">
      <w:pPr>
        <w:spacing w:line="240" w:lineRule="auto"/>
        <w:contextualSpacing/>
        <w:jc w:val="center"/>
        <w:rPr>
          <w:rFonts w:ascii="Arial" w:hAnsi="Arial" w:cs="Arial"/>
          <w:b/>
        </w:rPr>
      </w:pPr>
    </w:p>
    <w:p w:rsidR="00341B68" w:rsidRPr="00A062DC" w:rsidRDefault="003B2C91" w:rsidP="00C7349B">
      <w:pPr>
        <w:pBdr>
          <w:bottom w:val="single" w:sz="6" w:space="2" w:color="auto"/>
        </w:pBdr>
        <w:spacing w:after="0" w:line="240" w:lineRule="auto"/>
        <w:jc w:val="center"/>
        <w:rPr>
          <w:rFonts w:ascii="Arial" w:eastAsia="SimSun" w:hAnsi="Arial" w:cs="Arial"/>
          <w:b/>
          <w:bCs/>
          <w:i/>
          <w:iCs/>
          <w:color w:val="1F497D" w:themeColor="text2"/>
          <w:sz w:val="40"/>
          <w:szCs w:val="40"/>
          <w:lang w:val="en-GB"/>
        </w:rPr>
      </w:pPr>
      <w:r>
        <w:rPr>
          <w:rFonts w:ascii="Arial" w:eastAsia="SimSun" w:hAnsi="Arial" w:cs="Arial"/>
          <w:b/>
          <w:bCs/>
          <w:i/>
          <w:iCs/>
          <w:color w:val="1F497D" w:themeColor="text2"/>
          <w:sz w:val="40"/>
          <w:szCs w:val="40"/>
          <w:lang w:val="en-GB"/>
        </w:rPr>
        <w:t>INTRODUCTION TO MEDIATION</w:t>
      </w:r>
    </w:p>
    <w:p w:rsidR="00341B68" w:rsidRDefault="001F370D" w:rsidP="00C7349B">
      <w:pPr>
        <w:pBdr>
          <w:bottom w:val="single" w:sz="6" w:space="2" w:color="auto"/>
        </w:pBdr>
        <w:spacing w:after="0" w:line="240" w:lineRule="auto"/>
        <w:jc w:val="center"/>
        <w:rPr>
          <w:rFonts w:ascii="Arial" w:eastAsia="SimSun" w:hAnsi="Arial" w:cs="Arial"/>
          <w:b/>
          <w:bCs/>
          <w:i/>
          <w:iCs/>
          <w:color w:val="1F497D" w:themeColor="text2"/>
          <w:sz w:val="24"/>
          <w:szCs w:val="24"/>
          <w:lang w:val="en-US"/>
        </w:rPr>
      </w:pPr>
      <w:r w:rsidRPr="00A062DC">
        <w:rPr>
          <w:rFonts w:ascii="Arial" w:eastAsia="SimSun" w:hAnsi="Arial" w:cs="Arial"/>
          <w:b/>
          <w:bCs/>
          <w:i/>
          <w:iCs/>
          <w:color w:val="1F497D" w:themeColor="text2"/>
          <w:sz w:val="24"/>
          <w:szCs w:val="24"/>
          <w:lang w:val="en-GB"/>
        </w:rPr>
        <w:t xml:space="preserve"> </w:t>
      </w:r>
    </w:p>
    <w:p w:rsidR="00463918" w:rsidRPr="00EA3D3E" w:rsidRDefault="00463918" w:rsidP="001C7B52">
      <w:pPr>
        <w:spacing w:after="0" w:line="240" w:lineRule="auto"/>
        <w:jc w:val="both"/>
        <w:rPr>
          <w:rFonts w:ascii="Arial" w:hAnsi="Arial" w:cs="Arial"/>
          <w:b/>
          <w:bCs/>
          <w:i/>
          <w:sz w:val="20"/>
          <w:szCs w:val="20"/>
          <w:lang w:val="en-US"/>
        </w:rPr>
      </w:pPr>
    </w:p>
    <w:p w:rsidR="00463918" w:rsidRDefault="00ED5A71" w:rsidP="006372D6">
      <w:pPr>
        <w:spacing w:before="100" w:beforeAutospacing="1" w:after="100" w:afterAutospacing="1" w:line="240" w:lineRule="auto"/>
        <w:contextualSpacing/>
        <w:jc w:val="both"/>
        <w:rPr>
          <w:rFonts w:ascii="Arial" w:eastAsia="SimSun" w:hAnsi="Arial" w:cs="Arial"/>
          <w:bCs/>
          <w:iCs/>
          <w:sz w:val="20"/>
          <w:szCs w:val="20"/>
          <w:lang w:val="en-US"/>
        </w:rPr>
      </w:pPr>
      <w:r w:rsidRPr="00341B68">
        <w:rPr>
          <w:rFonts w:ascii="Arial" w:eastAsia="SimSun" w:hAnsi="Arial" w:cs="Arial"/>
          <w:b/>
          <w:bCs/>
          <w:iCs/>
          <w:color w:val="4F81BD" w:themeColor="accent1"/>
          <w:sz w:val="20"/>
          <w:szCs w:val="20"/>
          <w:lang w:val="en-US"/>
        </w:rPr>
        <w:t>ORGANIZER</w:t>
      </w:r>
      <w:r w:rsidR="00B31C02" w:rsidRPr="00341B68">
        <w:rPr>
          <w:rFonts w:ascii="Arial" w:eastAsia="SimSun" w:hAnsi="Arial" w:cs="Arial"/>
          <w:b/>
          <w:bCs/>
          <w:iCs/>
          <w:color w:val="4F81BD" w:themeColor="accent1"/>
          <w:sz w:val="20"/>
          <w:szCs w:val="20"/>
          <w:lang w:val="en-US"/>
        </w:rPr>
        <w:t xml:space="preserve">: </w:t>
      </w:r>
      <w:r w:rsidR="00593657">
        <w:rPr>
          <w:rFonts w:ascii="Arial" w:eastAsia="SimSun" w:hAnsi="Arial" w:cs="Arial"/>
          <w:bCs/>
          <w:iCs/>
          <w:sz w:val="20"/>
          <w:szCs w:val="20"/>
          <w:lang w:val="en-US"/>
        </w:rPr>
        <w:t>The Associa</w:t>
      </w:r>
      <w:r w:rsidR="00593657" w:rsidRPr="00593657">
        <w:rPr>
          <w:rFonts w:ascii="Arial" w:eastAsia="SimSun" w:hAnsi="Arial" w:cs="Arial"/>
          <w:bCs/>
          <w:iCs/>
          <w:sz w:val="20"/>
          <w:szCs w:val="20"/>
          <w:lang w:val="en-US"/>
        </w:rPr>
        <w:t>tion for International Arbitration (</w:t>
      </w:r>
      <w:r w:rsidRPr="00593657">
        <w:rPr>
          <w:rFonts w:ascii="Arial" w:eastAsia="SimSun" w:hAnsi="Arial" w:cs="Arial"/>
          <w:bCs/>
          <w:iCs/>
          <w:sz w:val="20"/>
          <w:szCs w:val="20"/>
          <w:lang w:val="en-US"/>
        </w:rPr>
        <w:t>AIA</w:t>
      </w:r>
      <w:r w:rsidR="00593657" w:rsidRPr="00593657">
        <w:rPr>
          <w:rFonts w:ascii="Arial" w:eastAsia="SimSun" w:hAnsi="Arial" w:cs="Arial"/>
          <w:bCs/>
          <w:iCs/>
          <w:sz w:val="20"/>
          <w:szCs w:val="20"/>
          <w:lang w:val="en-US"/>
        </w:rPr>
        <w:t>)</w:t>
      </w:r>
      <w:r w:rsidRPr="00593657">
        <w:rPr>
          <w:rFonts w:ascii="Arial" w:eastAsia="SimSun" w:hAnsi="Arial" w:cs="Arial"/>
          <w:bCs/>
          <w:iCs/>
          <w:sz w:val="20"/>
          <w:szCs w:val="20"/>
          <w:lang w:val="en-US"/>
        </w:rPr>
        <w:t xml:space="preserve"> IVZW</w:t>
      </w:r>
    </w:p>
    <w:p w:rsidR="001F370D" w:rsidRDefault="001F370D" w:rsidP="006372D6">
      <w:pPr>
        <w:spacing w:before="100" w:beforeAutospacing="1" w:after="100" w:afterAutospacing="1" w:line="240" w:lineRule="auto"/>
        <w:contextualSpacing/>
        <w:jc w:val="both"/>
        <w:rPr>
          <w:rFonts w:ascii="Arial" w:eastAsia="SimSun" w:hAnsi="Arial" w:cs="Arial"/>
          <w:b/>
          <w:bCs/>
          <w:iCs/>
          <w:color w:val="4F81BD" w:themeColor="accent1"/>
          <w:sz w:val="20"/>
          <w:szCs w:val="20"/>
          <w:lang w:val="en-US"/>
        </w:rPr>
      </w:pPr>
      <w:r>
        <w:rPr>
          <w:rFonts w:ascii="Arial" w:eastAsia="SimSun" w:hAnsi="Arial" w:cs="Arial"/>
          <w:b/>
          <w:bCs/>
          <w:iCs/>
          <w:color w:val="4F81BD" w:themeColor="accent1"/>
          <w:sz w:val="20"/>
          <w:szCs w:val="20"/>
          <w:lang w:val="en-US"/>
        </w:rPr>
        <w:t xml:space="preserve"> </w:t>
      </w:r>
    </w:p>
    <w:p w:rsidR="001F370D" w:rsidRDefault="001F370D" w:rsidP="006372D6">
      <w:pPr>
        <w:spacing w:before="100" w:beforeAutospacing="1" w:after="100" w:afterAutospacing="1" w:line="240" w:lineRule="auto"/>
        <w:contextualSpacing/>
        <w:jc w:val="both"/>
        <w:rPr>
          <w:rFonts w:ascii="Arial" w:eastAsia="SimSun" w:hAnsi="Arial" w:cs="Arial"/>
          <w:bCs/>
          <w:iCs/>
          <w:sz w:val="20"/>
          <w:szCs w:val="20"/>
          <w:lang w:val="en-US"/>
        </w:rPr>
      </w:pPr>
      <w:r>
        <w:rPr>
          <w:rFonts w:ascii="Arial" w:eastAsia="SimSun" w:hAnsi="Arial" w:cs="Arial"/>
          <w:b/>
          <w:bCs/>
          <w:iCs/>
          <w:color w:val="4F81BD" w:themeColor="accent1"/>
          <w:sz w:val="20"/>
          <w:szCs w:val="20"/>
          <w:lang w:val="en-US"/>
        </w:rPr>
        <w:t>PROJECT NAME</w:t>
      </w:r>
      <w:r w:rsidRPr="001F370D">
        <w:rPr>
          <w:rFonts w:ascii="Arial" w:eastAsia="SimSun" w:hAnsi="Arial" w:cs="Arial"/>
          <w:b/>
          <w:bCs/>
          <w:iCs/>
          <w:color w:val="4F81BD" w:themeColor="accent1"/>
          <w:sz w:val="20"/>
          <w:szCs w:val="20"/>
          <w:lang w:val="en-US"/>
        </w:rPr>
        <w:t>:</w:t>
      </w:r>
      <w:r w:rsidRPr="001F370D">
        <w:rPr>
          <w:rFonts w:ascii="Arial" w:eastAsia="SimSun" w:hAnsi="Arial" w:cs="Arial"/>
          <w:bCs/>
          <w:iCs/>
          <w:color w:val="4F81BD" w:themeColor="accent1"/>
          <w:sz w:val="20"/>
          <w:szCs w:val="20"/>
          <w:lang w:val="en-US"/>
        </w:rPr>
        <w:t xml:space="preserve"> </w:t>
      </w:r>
      <w:r w:rsidR="003B2C91">
        <w:rPr>
          <w:rFonts w:ascii="Arial" w:eastAsia="SimSun" w:hAnsi="Arial" w:cs="Arial"/>
          <w:bCs/>
          <w:iCs/>
          <w:sz w:val="20"/>
          <w:szCs w:val="20"/>
          <w:lang w:val="en-US"/>
        </w:rPr>
        <w:t>Introduction to Mediation</w:t>
      </w:r>
      <w:r>
        <w:rPr>
          <w:rFonts w:ascii="Arial" w:eastAsia="SimSun" w:hAnsi="Arial" w:cs="Arial"/>
          <w:bCs/>
          <w:iCs/>
          <w:sz w:val="20"/>
          <w:szCs w:val="20"/>
          <w:lang w:val="en-US"/>
        </w:rPr>
        <w:t xml:space="preserve"> </w:t>
      </w:r>
    </w:p>
    <w:p w:rsidR="006372D6" w:rsidRPr="00593657" w:rsidRDefault="006372D6" w:rsidP="006372D6">
      <w:pPr>
        <w:spacing w:before="100" w:beforeAutospacing="1" w:after="100" w:afterAutospacing="1" w:line="240" w:lineRule="auto"/>
        <w:contextualSpacing/>
        <w:jc w:val="both"/>
        <w:rPr>
          <w:rFonts w:ascii="Arial" w:eastAsia="SimSun" w:hAnsi="Arial" w:cs="Arial"/>
          <w:bCs/>
          <w:iCs/>
          <w:sz w:val="20"/>
          <w:szCs w:val="20"/>
          <w:lang w:val="en-US"/>
        </w:rPr>
      </w:pPr>
    </w:p>
    <w:p w:rsidR="00825E15" w:rsidRPr="00DE5383" w:rsidRDefault="00DE5383" w:rsidP="006372D6">
      <w:pPr>
        <w:spacing w:before="100" w:beforeAutospacing="1" w:after="100" w:afterAutospacing="1" w:line="240" w:lineRule="auto"/>
        <w:contextualSpacing/>
        <w:jc w:val="both"/>
        <w:rPr>
          <w:rFonts w:ascii="Arial" w:eastAsia="SimSun" w:hAnsi="Arial" w:cs="Arial"/>
          <w:bCs/>
          <w:iCs/>
          <w:sz w:val="20"/>
          <w:szCs w:val="20"/>
          <w:lang w:val="en-US"/>
        </w:rPr>
      </w:pPr>
      <w:r>
        <w:rPr>
          <w:rFonts w:ascii="Arial" w:eastAsia="SimSun" w:hAnsi="Arial" w:cs="Arial"/>
          <w:b/>
          <w:bCs/>
          <w:iCs/>
          <w:color w:val="4F81BD" w:themeColor="accent1"/>
          <w:sz w:val="20"/>
          <w:szCs w:val="20"/>
          <w:lang w:val="en-US"/>
        </w:rPr>
        <w:t>DESCRIPTION</w:t>
      </w:r>
      <w:r w:rsidR="00825E15" w:rsidRPr="00341B68">
        <w:rPr>
          <w:rFonts w:ascii="Arial" w:eastAsia="SimSun" w:hAnsi="Arial" w:cs="Arial"/>
          <w:b/>
          <w:bCs/>
          <w:iCs/>
          <w:color w:val="4F81BD" w:themeColor="accent1"/>
          <w:sz w:val="20"/>
          <w:szCs w:val="20"/>
          <w:lang w:val="en-US"/>
        </w:rPr>
        <w:t>:</w:t>
      </w:r>
      <w:r>
        <w:rPr>
          <w:rFonts w:ascii="Arial" w:eastAsia="SimSun" w:hAnsi="Arial" w:cs="Arial"/>
          <w:b/>
          <w:bCs/>
          <w:iCs/>
          <w:color w:val="4F81BD" w:themeColor="accent1"/>
          <w:sz w:val="20"/>
          <w:szCs w:val="20"/>
          <w:lang w:val="en-US"/>
        </w:rPr>
        <w:t xml:space="preserve"> </w:t>
      </w:r>
      <w:r w:rsidR="003B2C91" w:rsidRPr="003B2C91">
        <w:rPr>
          <w:rFonts w:ascii="Arial" w:eastAsia="SimSun" w:hAnsi="Arial" w:cs="Arial"/>
          <w:bCs/>
          <w:iCs/>
          <w:sz w:val="20"/>
          <w:szCs w:val="20"/>
          <w:lang w:val="en-US"/>
        </w:rPr>
        <w:t>This three day training program is designed to provide an introduction to the theory and practice of mediation and focuses on the development of relevant introductory skills. It is suitable for those at all levels who seek to enhance their knowledge and skills in relation to conflict resolution.</w:t>
      </w:r>
    </w:p>
    <w:p w:rsidR="00825E15" w:rsidRPr="001C7B52" w:rsidRDefault="00825E15" w:rsidP="006372D6">
      <w:pPr>
        <w:spacing w:before="100" w:beforeAutospacing="1" w:after="100" w:afterAutospacing="1" w:line="240" w:lineRule="auto"/>
        <w:contextualSpacing/>
        <w:jc w:val="both"/>
        <w:rPr>
          <w:rFonts w:ascii="Arial" w:eastAsia="SimSun" w:hAnsi="Arial" w:cs="Arial"/>
          <w:b/>
          <w:bCs/>
          <w:iCs/>
          <w:color w:val="000000"/>
          <w:sz w:val="20"/>
          <w:szCs w:val="20"/>
          <w:lang w:val="en-US"/>
        </w:rPr>
      </w:pPr>
    </w:p>
    <w:p w:rsidR="004C765F" w:rsidRPr="00DC7994" w:rsidRDefault="00ED5A71" w:rsidP="006372D6">
      <w:pPr>
        <w:spacing w:before="100" w:beforeAutospacing="1" w:after="100" w:afterAutospacing="1" w:line="240" w:lineRule="auto"/>
        <w:contextualSpacing/>
        <w:jc w:val="both"/>
        <w:rPr>
          <w:rFonts w:ascii="Times New Roman" w:hAnsi="Times New Roman" w:cs="Times New Roman"/>
          <w:sz w:val="20"/>
          <w:lang w:val="en-US"/>
        </w:rPr>
      </w:pPr>
      <w:r w:rsidRPr="00341B68">
        <w:rPr>
          <w:rFonts w:ascii="Arial" w:eastAsia="SimSun" w:hAnsi="Arial" w:cs="Arial"/>
          <w:b/>
          <w:bCs/>
          <w:iCs/>
          <w:color w:val="4F81BD" w:themeColor="accent1"/>
          <w:sz w:val="20"/>
          <w:szCs w:val="20"/>
          <w:lang w:val="en-US"/>
        </w:rPr>
        <w:t>LOCATION:</w:t>
      </w:r>
      <w:r w:rsidRPr="00341B68">
        <w:rPr>
          <w:rFonts w:ascii="Arial" w:hAnsi="Arial" w:cs="Arial"/>
          <w:i/>
          <w:color w:val="4F81BD" w:themeColor="accent1"/>
          <w:sz w:val="20"/>
          <w:szCs w:val="20"/>
          <w:lang w:val="en-US"/>
        </w:rPr>
        <w:t xml:space="preserve"> </w:t>
      </w:r>
      <w:r w:rsidR="00DC7994">
        <w:rPr>
          <w:rFonts w:ascii="Arial" w:eastAsia="SimSun" w:hAnsi="Arial" w:cs="Arial"/>
          <w:bCs/>
          <w:iCs/>
          <w:sz w:val="20"/>
          <w:szCs w:val="20"/>
          <w:lang w:val="en-US"/>
        </w:rPr>
        <w:t>AIA Office</w:t>
      </w:r>
      <w:r w:rsidR="003B2C91" w:rsidRPr="003B2C91">
        <w:rPr>
          <w:rFonts w:ascii="Arial" w:eastAsia="SimSun" w:hAnsi="Arial" w:cs="Arial"/>
          <w:bCs/>
          <w:iCs/>
          <w:sz w:val="20"/>
          <w:szCs w:val="20"/>
          <w:lang w:val="en-US"/>
        </w:rPr>
        <w:t xml:space="preserve">, </w:t>
      </w:r>
      <w:proofErr w:type="spellStart"/>
      <w:r w:rsidR="003B2C91" w:rsidRPr="003B2C91">
        <w:rPr>
          <w:rFonts w:ascii="Arial" w:eastAsia="SimSun" w:hAnsi="Arial" w:cs="Arial"/>
          <w:bCs/>
          <w:iCs/>
          <w:sz w:val="20"/>
          <w:szCs w:val="20"/>
          <w:lang w:val="en-US"/>
        </w:rPr>
        <w:t>Louizalaan</w:t>
      </w:r>
      <w:proofErr w:type="spellEnd"/>
      <w:r w:rsidR="003B2C91" w:rsidRPr="003B2C91">
        <w:rPr>
          <w:rFonts w:ascii="Arial" w:eastAsia="SimSun" w:hAnsi="Arial" w:cs="Arial"/>
          <w:bCs/>
          <w:iCs/>
          <w:sz w:val="20"/>
          <w:szCs w:val="20"/>
          <w:lang w:val="en-US"/>
        </w:rPr>
        <w:t xml:space="preserve"> 146, </w:t>
      </w:r>
      <w:r w:rsidR="00DC7994">
        <w:rPr>
          <w:rFonts w:ascii="Arial" w:eastAsia="SimSun" w:hAnsi="Arial" w:cs="Arial"/>
          <w:bCs/>
          <w:iCs/>
          <w:sz w:val="20"/>
          <w:szCs w:val="20"/>
          <w:lang w:val="en-US"/>
        </w:rPr>
        <w:t xml:space="preserve">1050 </w:t>
      </w:r>
      <w:r w:rsidR="003B2C91" w:rsidRPr="003B2C91">
        <w:rPr>
          <w:rFonts w:ascii="Arial" w:eastAsia="SimSun" w:hAnsi="Arial" w:cs="Arial"/>
          <w:bCs/>
          <w:iCs/>
          <w:sz w:val="20"/>
          <w:szCs w:val="20"/>
          <w:lang w:val="en-US"/>
        </w:rPr>
        <w:t>Brussels, Belgium</w:t>
      </w:r>
    </w:p>
    <w:p w:rsidR="003B2C91" w:rsidRPr="001C7B52" w:rsidRDefault="003B2C91" w:rsidP="006372D6">
      <w:pPr>
        <w:spacing w:before="100" w:beforeAutospacing="1" w:after="100" w:afterAutospacing="1" w:line="240" w:lineRule="auto"/>
        <w:contextualSpacing/>
        <w:jc w:val="both"/>
        <w:rPr>
          <w:rFonts w:ascii="Arial" w:eastAsia="SimSun" w:hAnsi="Arial" w:cs="Arial"/>
          <w:b/>
          <w:bCs/>
          <w:iCs/>
          <w:color w:val="000000"/>
          <w:sz w:val="20"/>
          <w:szCs w:val="20"/>
          <w:lang w:val="en-US"/>
        </w:rPr>
      </w:pPr>
    </w:p>
    <w:p w:rsidR="00B31C02" w:rsidRDefault="00B31C02" w:rsidP="006372D6">
      <w:pPr>
        <w:spacing w:before="100" w:beforeAutospacing="1" w:after="100" w:afterAutospacing="1" w:line="240" w:lineRule="auto"/>
        <w:contextualSpacing/>
        <w:jc w:val="both"/>
        <w:rPr>
          <w:rFonts w:ascii="Arial" w:eastAsia="SimSun" w:hAnsi="Arial" w:cs="Arial"/>
          <w:bCs/>
          <w:iCs/>
          <w:color w:val="000000"/>
          <w:sz w:val="20"/>
          <w:szCs w:val="20"/>
          <w:lang w:val="en-US"/>
        </w:rPr>
      </w:pPr>
      <w:r w:rsidRPr="00341B68">
        <w:rPr>
          <w:rFonts w:ascii="Arial" w:eastAsia="SimSun" w:hAnsi="Arial" w:cs="Arial"/>
          <w:b/>
          <w:bCs/>
          <w:iCs/>
          <w:color w:val="4F81BD" w:themeColor="accent1"/>
          <w:sz w:val="20"/>
          <w:szCs w:val="20"/>
          <w:lang w:val="en-US"/>
        </w:rPr>
        <w:t xml:space="preserve">DATE: </w:t>
      </w:r>
      <w:r w:rsidR="003B2C91">
        <w:rPr>
          <w:rFonts w:ascii="Arial" w:eastAsia="SimSun" w:hAnsi="Arial" w:cs="Arial"/>
          <w:bCs/>
          <w:iCs/>
          <w:color w:val="000000" w:themeColor="text1"/>
          <w:sz w:val="20"/>
          <w:szCs w:val="20"/>
          <w:lang w:val="en-US"/>
        </w:rPr>
        <w:t>7 – 9 Dec</w:t>
      </w:r>
      <w:r w:rsidR="00734533">
        <w:rPr>
          <w:rFonts w:ascii="Arial" w:eastAsia="SimSun" w:hAnsi="Arial" w:cs="Arial"/>
          <w:bCs/>
          <w:iCs/>
          <w:color w:val="000000" w:themeColor="text1"/>
          <w:sz w:val="20"/>
          <w:szCs w:val="20"/>
          <w:lang w:val="en-US"/>
        </w:rPr>
        <w:t>ember</w:t>
      </w:r>
      <w:r w:rsidR="003B2C91">
        <w:rPr>
          <w:rFonts w:ascii="Arial" w:eastAsia="SimSun" w:hAnsi="Arial" w:cs="Arial"/>
          <w:bCs/>
          <w:iCs/>
          <w:color w:val="000000" w:themeColor="text1"/>
          <w:sz w:val="20"/>
          <w:szCs w:val="20"/>
          <w:lang w:val="en-US"/>
        </w:rPr>
        <w:t xml:space="preserve"> 2016</w:t>
      </w:r>
      <w:r w:rsidR="003F074A">
        <w:rPr>
          <w:rFonts w:ascii="Arial" w:eastAsia="SimSun" w:hAnsi="Arial" w:cs="Arial"/>
          <w:bCs/>
          <w:iCs/>
          <w:color w:val="000000" w:themeColor="text1"/>
          <w:sz w:val="20"/>
          <w:szCs w:val="20"/>
          <w:lang w:val="en-US"/>
        </w:rPr>
        <w:t xml:space="preserve"> (9.30am – 6pm)</w:t>
      </w:r>
      <w:bookmarkStart w:id="0" w:name="_GoBack"/>
      <w:bookmarkEnd w:id="0"/>
    </w:p>
    <w:p w:rsidR="005F1F9E" w:rsidRDefault="005F1F9E" w:rsidP="006372D6">
      <w:pPr>
        <w:spacing w:before="100" w:beforeAutospacing="1" w:after="100" w:afterAutospacing="1" w:line="240" w:lineRule="auto"/>
        <w:contextualSpacing/>
        <w:jc w:val="both"/>
        <w:rPr>
          <w:rFonts w:ascii="Arial" w:eastAsia="SimSun" w:hAnsi="Arial" w:cs="Arial"/>
          <w:bCs/>
          <w:iCs/>
          <w:color w:val="000000"/>
          <w:sz w:val="20"/>
          <w:szCs w:val="20"/>
          <w:lang w:val="en-US"/>
        </w:rPr>
      </w:pPr>
    </w:p>
    <w:p w:rsidR="00463918" w:rsidRPr="001C7B52" w:rsidRDefault="00463918" w:rsidP="006372D6">
      <w:pPr>
        <w:spacing w:before="100" w:beforeAutospacing="1" w:after="100" w:afterAutospacing="1" w:line="240" w:lineRule="auto"/>
        <w:contextualSpacing/>
        <w:jc w:val="both"/>
        <w:rPr>
          <w:rFonts w:ascii="Arial" w:eastAsia="SimSun" w:hAnsi="Arial" w:cs="Arial"/>
          <w:b/>
          <w:bCs/>
          <w:iCs/>
          <w:color w:val="000000"/>
          <w:sz w:val="20"/>
          <w:szCs w:val="20"/>
          <w:lang w:val="en-US"/>
        </w:rPr>
      </w:pPr>
      <w:r w:rsidRPr="00341B68">
        <w:rPr>
          <w:rFonts w:ascii="Arial" w:eastAsia="SimSun" w:hAnsi="Arial" w:cs="Arial"/>
          <w:b/>
          <w:bCs/>
          <w:iCs/>
          <w:color w:val="4F81BD" w:themeColor="accent1"/>
          <w:sz w:val="20"/>
          <w:szCs w:val="20"/>
          <w:lang w:val="en-US"/>
        </w:rPr>
        <w:t>LANGUA</w:t>
      </w:r>
      <w:r w:rsidR="005F1F9E" w:rsidRPr="00341B68">
        <w:rPr>
          <w:rFonts w:ascii="Arial" w:eastAsia="SimSun" w:hAnsi="Arial" w:cs="Arial"/>
          <w:b/>
          <w:bCs/>
          <w:iCs/>
          <w:color w:val="4F81BD" w:themeColor="accent1"/>
          <w:sz w:val="20"/>
          <w:szCs w:val="20"/>
          <w:lang w:val="en-US"/>
        </w:rPr>
        <w:t>GE</w:t>
      </w:r>
      <w:r w:rsidRPr="00341B68">
        <w:rPr>
          <w:rFonts w:ascii="Arial" w:eastAsia="SimSun" w:hAnsi="Arial" w:cs="Arial"/>
          <w:b/>
          <w:bCs/>
          <w:iCs/>
          <w:color w:val="4F81BD" w:themeColor="accent1"/>
          <w:sz w:val="20"/>
          <w:szCs w:val="20"/>
          <w:lang w:val="en-US"/>
        </w:rPr>
        <w:t xml:space="preserve">: </w:t>
      </w:r>
      <w:r w:rsidR="005F1F9E">
        <w:rPr>
          <w:rFonts w:ascii="Arial" w:eastAsia="SimSun" w:hAnsi="Arial" w:cs="Arial"/>
          <w:bCs/>
          <w:iCs/>
          <w:color w:val="000000"/>
          <w:sz w:val="20"/>
          <w:szCs w:val="20"/>
          <w:lang w:val="en-US"/>
        </w:rPr>
        <w:t>English</w:t>
      </w:r>
    </w:p>
    <w:p w:rsidR="005F1F9E" w:rsidRPr="001C7B52" w:rsidRDefault="005F1F9E" w:rsidP="006372D6">
      <w:pPr>
        <w:spacing w:before="100" w:beforeAutospacing="1" w:after="100" w:afterAutospacing="1" w:line="240" w:lineRule="auto"/>
        <w:contextualSpacing/>
        <w:jc w:val="both"/>
        <w:rPr>
          <w:rFonts w:ascii="Arial" w:eastAsia="SimSun" w:hAnsi="Arial" w:cs="Arial"/>
          <w:bCs/>
          <w:iCs/>
          <w:color w:val="000000"/>
          <w:sz w:val="20"/>
          <w:szCs w:val="20"/>
          <w:lang w:val="en-US"/>
        </w:rPr>
      </w:pPr>
    </w:p>
    <w:p w:rsidR="0063388C" w:rsidRDefault="0063388C" w:rsidP="006372D6">
      <w:pPr>
        <w:spacing w:before="100" w:beforeAutospacing="1" w:after="100" w:afterAutospacing="1" w:line="240" w:lineRule="auto"/>
        <w:contextualSpacing/>
        <w:jc w:val="both"/>
        <w:rPr>
          <w:rFonts w:ascii="Arial" w:eastAsia="SimSun" w:hAnsi="Arial" w:cs="Arial"/>
          <w:bCs/>
          <w:iCs/>
          <w:sz w:val="20"/>
          <w:szCs w:val="20"/>
          <w:lang w:val="en-US"/>
        </w:rPr>
      </w:pPr>
    </w:p>
    <w:p w:rsidR="00D171FF" w:rsidRDefault="00D171FF" w:rsidP="00D171FF">
      <w:pPr>
        <w:pBdr>
          <w:top w:val="single" w:sz="4" w:space="0"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hAnsi="Arial" w:cs="Arial"/>
          <w:b/>
          <w:lang w:val="en-US"/>
        </w:rPr>
      </w:pPr>
    </w:p>
    <w:p w:rsidR="00341B68" w:rsidRDefault="006372D6" w:rsidP="00D171FF">
      <w:pPr>
        <w:pBdr>
          <w:top w:val="single" w:sz="4" w:space="0"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hAnsi="Arial" w:cs="Arial"/>
          <w:b/>
          <w:lang w:val="en-US"/>
        </w:rPr>
      </w:pPr>
      <w:r w:rsidRPr="0063388C">
        <w:rPr>
          <w:rFonts w:ascii="Arial" w:hAnsi="Arial" w:cs="Arial"/>
          <w:b/>
          <w:lang w:val="en-US"/>
        </w:rPr>
        <w:t>REGISTRATION FORM</w:t>
      </w:r>
    </w:p>
    <w:p w:rsidR="00D171FF" w:rsidRPr="0063388C" w:rsidRDefault="00D171FF" w:rsidP="00D171FF">
      <w:pPr>
        <w:pBdr>
          <w:top w:val="single" w:sz="4" w:space="0"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hAnsi="Arial" w:cs="Arial"/>
          <w:b/>
          <w:lang w:val="en-US"/>
        </w:rPr>
      </w:pPr>
    </w:p>
    <w:p w:rsidR="0063388C" w:rsidRDefault="0063388C" w:rsidP="00341B68">
      <w:pPr>
        <w:widowControl w:val="0"/>
        <w:autoSpaceDE w:val="0"/>
        <w:autoSpaceDN w:val="0"/>
        <w:adjustRightInd w:val="0"/>
        <w:spacing w:after="0" w:line="240" w:lineRule="auto"/>
        <w:rPr>
          <w:rFonts w:ascii="Arial" w:eastAsia="SimSun" w:hAnsi="Arial" w:cs="Arial"/>
          <w:b/>
          <w:bCs/>
          <w:i/>
          <w:iCs/>
          <w:color w:val="000000"/>
          <w:sz w:val="20"/>
          <w:szCs w:val="20"/>
          <w:lang w:val="en-US"/>
        </w:rPr>
      </w:pPr>
    </w:p>
    <w:p w:rsidR="00D171FF" w:rsidRDefault="00D171FF" w:rsidP="00341B68">
      <w:pPr>
        <w:widowControl w:val="0"/>
        <w:autoSpaceDE w:val="0"/>
        <w:autoSpaceDN w:val="0"/>
        <w:adjustRightInd w:val="0"/>
        <w:spacing w:after="0" w:line="240" w:lineRule="auto"/>
        <w:rPr>
          <w:rFonts w:ascii="Arial" w:eastAsia="SimSun" w:hAnsi="Arial" w:cs="Arial"/>
          <w:b/>
          <w:bCs/>
          <w:i/>
          <w:iCs/>
          <w:color w:val="000000"/>
          <w:sz w:val="20"/>
          <w:szCs w:val="20"/>
          <w:lang w:val="en-US"/>
        </w:rPr>
      </w:pPr>
    </w:p>
    <w:p w:rsidR="00341B68" w:rsidRPr="00EF29A2" w:rsidRDefault="00341B68" w:rsidP="00341B68">
      <w:pPr>
        <w:widowControl w:val="0"/>
        <w:autoSpaceDE w:val="0"/>
        <w:autoSpaceDN w:val="0"/>
        <w:adjustRightInd w:val="0"/>
        <w:spacing w:after="0" w:line="240" w:lineRule="auto"/>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First Name ____________________________ Last Name _________________________________</w:t>
      </w:r>
    </w:p>
    <w:p w:rsidR="0063388C" w:rsidRDefault="00341B68" w:rsidP="00341B68">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Occupation __</w:t>
      </w:r>
      <w:r w:rsidR="0063388C">
        <w:rPr>
          <w:rFonts w:ascii="Arial" w:eastAsia="SimSun" w:hAnsi="Arial" w:cs="Arial"/>
          <w:b/>
          <w:bCs/>
          <w:i/>
          <w:iCs/>
          <w:color w:val="000000"/>
          <w:sz w:val="20"/>
          <w:szCs w:val="20"/>
          <w:lang w:val="en-US"/>
        </w:rPr>
        <w:t>__________________________Organization_______________________________</w:t>
      </w:r>
    </w:p>
    <w:p w:rsidR="0063388C" w:rsidRDefault="00341B68" w:rsidP="00341B68">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VAT</w:t>
      </w:r>
      <w:r w:rsidR="00D171FF">
        <w:rPr>
          <w:rFonts w:ascii="Arial" w:eastAsia="SimSun" w:hAnsi="Arial" w:cs="Arial"/>
          <w:b/>
          <w:bCs/>
          <w:i/>
          <w:iCs/>
          <w:color w:val="000000"/>
          <w:sz w:val="20"/>
          <w:szCs w:val="20"/>
          <w:lang w:val="en-US"/>
        </w:rPr>
        <w:t xml:space="preserve"> </w:t>
      </w:r>
      <w:r w:rsidRPr="00EF29A2">
        <w:rPr>
          <w:rFonts w:ascii="Arial" w:eastAsia="SimSun" w:hAnsi="Arial" w:cs="Arial"/>
          <w:b/>
          <w:bCs/>
          <w:i/>
          <w:iCs/>
          <w:color w:val="000000"/>
          <w:sz w:val="20"/>
          <w:szCs w:val="20"/>
          <w:lang w:val="en-US"/>
        </w:rPr>
        <w:t xml:space="preserve">number___________________________ </w:t>
      </w:r>
      <w:proofErr w:type="gramStart"/>
      <w:r w:rsidR="0063388C">
        <w:rPr>
          <w:rFonts w:ascii="Arial" w:eastAsia="SimSun" w:hAnsi="Arial" w:cs="Arial"/>
          <w:b/>
          <w:bCs/>
          <w:i/>
          <w:iCs/>
          <w:color w:val="000000"/>
          <w:sz w:val="20"/>
          <w:szCs w:val="20"/>
          <w:lang w:val="en-US"/>
        </w:rPr>
        <w:t>Billing</w:t>
      </w:r>
      <w:proofErr w:type="gramEnd"/>
      <w:r w:rsidR="0063388C">
        <w:rPr>
          <w:rFonts w:ascii="Arial" w:eastAsia="SimSun" w:hAnsi="Arial" w:cs="Arial"/>
          <w:b/>
          <w:bCs/>
          <w:i/>
          <w:iCs/>
          <w:color w:val="000000"/>
          <w:sz w:val="20"/>
          <w:szCs w:val="20"/>
          <w:lang w:val="en-US"/>
        </w:rPr>
        <w:t xml:space="preserve"> a</w:t>
      </w:r>
      <w:r w:rsidRPr="00EF29A2">
        <w:rPr>
          <w:rFonts w:ascii="Arial" w:eastAsia="SimSun" w:hAnsi="Arial" w:cs="Arial"/>
          <w:b/>
          <w:bCs/>
          <w:i/>
          <w:iCs/>
          <w:color w:val="000000"/>
          <w:sz w:val="20"/>
          <w:szCs w:val="20"/>
          <w:lang w:val="en-US"/>
        </w:rPr>
        <w:t>ddre</w:t>
      </w:r>
      <w:r w:rsidR="0063388C">
        <w:rPr>
          <w:rFonts w:ascii="Arial" w:eastAsia="SimSun" w:hAnsi="Arial" w:cs="Arial"/>
          <w:b/>
          <w:bCs/>
          <w:i/>
          <w:iCs/>
          <w:color w:val="000000"/>
          <w:sz w:val="20"/>
          <w:szCs w:val="20"/>
          <w:lang w:val="en-US"/>
        </w:rPr>
        <w:t>ss___________________________</w:t>
      </w:r>
      <w:r w:rsidRPr="00EF29A2">
        <w:rPr>
          <w:rFonts w:ascii="Arial" w:eastAsia="SimSun" w:hAnsi="Arial" w:cs="Arial"/>
          <w:b/>
          <w:bCs/>
          <w:i/>
          <w:iCs/>
          <w:color w:val="000000"/>
          <w:sz w:val="20"/>
          <w:szCs w:val="20"/>
          <w:lang w:val="en-US"/>
        </w:rPr>
        <w:t>___</w:t>
      </w:r>
    </w:p>
    <w:p w:rsidR="0063388C" w:rsidRDefault="0063388C" w:rsidP="00341B68">
      <w:pPr>
        <w:widowControl w:val="0"/>
        <w:autoSpaceDE w:val="0"/>
        <w:autoSpaceDN w:val="0"/>
        <w:adjustRightInd w:val="0"/>
        <w:spacing w:after="0" w:line="488" w:lineRule="atLeast"/>
        <w:rPr>
          <w:rFonts w:ascii="Arial" w:eastAsia="SimSun" w:hAnsi="Arial" w:cs="Arial"/>
          <w:b/>
          <w:bCs/>
          <w:i/>
          <w:iCs/>
          <w:color w:val="000000"/>
          <w:sz w:val="20"/>
          <w:szCs w:val="20"/>
          <w:lang w:val="en-US"/>
        </w:rPr>
      </w:pPr>
      <w:r>
        <w:rPr>
          <w:rFonts w:ascii="Arial" w:eastAsia="SimSun" w:hAnsi="Arial" w:cs="Arial"/>
          <w:b/>
          <w:bCs/>
          <w:i/>
          <w:iCs/>
          <w:color w:val="000000"/>
          <w:sz w:val="20"/>
          <w:szCs w:val="20"/>
          <w:lang w:val="en-US"/>
        </w:rPr>
        <w:t>_________________________________________________________________________________</w:t>
      </w:r>
    </w:p>
    <w:p w:rsidR="00341B68" w:rsidRPr="00EF29A2" w:rsidRDefault="0063388C" w:rsidP="00341B68">
      <w:pPr>
        <w:widowControl w:val="0"/>
        <w:autoSpaceDE w:val="0"/>
        <w:autoSpaceDN w:val="0"/>
        <w:adjustRightInd w:val="0"/>
        <w:spacing w:after="0" w:line="488" w:lineRule="atLeast"/>
        <w:rPr>
          <w:rFonts w:ascii="Arial" w:eastAsia="SimSun" w:hAnsi="Arial" w:cs="Arial"/>
          <w:b/>
          <w:bCs/>
          <w:i/>
          <w:iCs/>
          <w:color w:val="000000"/>
          <w:sz w:val="20"/>
          <w:szCs w:val="20"/>
          <w:lang w:val="en-US"/>
        </w:rPr>
      </w:pPr>
      <w:r>
        <w:rPr>
          <w:rFonts w:ascii="Arial" w:eastAsia="SimSun" w:hAnsi="Arial" w:cs="Arial"/>
          <w:b/>
          <w:bCs/>
          <w:i/>
          <w:iCs/>
          <w:color w:val="000000"/>
          <w:sz w:val="20"/>
          <w:szCs w:val="20"/>
          <w:lang w:val="en-US"/>
        </w:rPr>
        <w:t>T</w:t>
      </w:r>
      <w:r w:rsidR="00341B68" w:rsidRPr="00EF29A2">
        <w:rPr>
          <w:rFonts w:ascii="Arial" w:eastAsia="SimSun" w:hAnsi="Arial" w:cs="Arial"/>
          <w:b/>
          <w:bCs/>
          <w:i/>
          <w:iCs/>
          <w:color w:val="000000"/>
          <w:sz w:val="20"/>
          <w:szCs w:val="20"/>
          <w:lang w:val="en-US"/>
        </w:rPr>
        <w:t>elephone __________________________ Fax ________/_________________________________</w:t>
      </w:r>
    </w:p>
    <w:p w:rsidR="00341B68" w:rsidRDefault="00341B68" w:rsidP="00341B68">
      <w:pPr>
        <w:spacing w:after="0" w:line="240" w:lineRule="auto"/>
        <w:contextualSpacing/>
        <w:jc w:val="both"/>
        <w:rPr>
          <w:rFonts w:ascii="Arial" w:eastAsia="SimSun" w:hAnsi="Arial" w:cs="Arial"/>
          <w:b/>
          <w:bCs/>
          <w:iCs/>
          <w:color w:val="1F497D" w:themeColor="text2"/>
          <w:sz w:val="20"/>
          <w:szCs w:val="20"/>
          <w:lang w:val="en-US"/>
        </w:rPr>
      </w:pPr>
    </w:p>
    <w:p w:rsidR="00341B68" w:rsidRPr="00C66F26" w:rsidRDefault="00341B68" w:rsidP="00341B68">
      <w:pPr>
        <w:spacing w:after="0" w:line="240" w:lineRule="auto"/>
        <w:contextualSpacing/>
        <w:jc w:val="both"/>
        <w:rPr>
          <w:rFonts w:ascii="Arial" w:eastAsia="SimSun" w:hAnsi="Arial" w:cs="Arial"/>
          <w:b/>
          <w:bCs/>
          <w:i/>
          <w:iCs/>
          <w:sz w:val="20"/>
          <w:szCs w:val="20"/>
          <w:lang w:val="en-US"/>
        </w:rPr>
      </w:pPr>
      <w:r w:rsidRPr="00C66F26">
        <w:rPr>
          <w:rFonts w:ascii="Arial" w:eastAsia="SimSun" w:hAnsi="Arial" w:cs="Arial"/>
          <w:b/>
          <w:bCs/>
          <w:i/>
          <w:iCs/>
          <w:sz w:val="20"/>
          <w:szCs w:val="20"/>
          <w:lang w:val="en-US"/>
        </w:rPr>
        <w:t xml:space="preserve">Fee: </w:t>
      </w:r>
    </w:p>
    <w:p w:rsidR="00341B68" w:rsidRPr="00DE5383" w:rsidRDefault="00DE5383" w:rsidP="00D6782D">
      <w:pPr>
        <w:pStyle w:val="ListParagraph"/>
        <w:numPr>
          <w:ilvl w:val="0"/>
          <w:numId w:val="1"/>
        </w:numPr>
        <w:contextualSpacing/>
        <w:jc w:val="both"/>
        <w:rPr>
          <w:rFonts w:ascii="Arial" w:eastAsia="SimSun" w:hAnsi="Arial" w:cs="Arial"/>
          <w:bCs/>
          <w:iCs/>
          <w:color w:val="000000"/>
          <w:sz w:val="20"/>
          <w:szCs w:val="20"/>
        </w:rPr>
      </w:pPr>
      <w:r w:rsidRPr="00DE5383">
        <w:rPr>
          <w:rFonts w:ascii="Arial" w:eastAsia="SimSun" w:hAnsi="Arial" w:cs="Arial"/>
          <w:bCs/>
          <w:iCs/>
          <w:color w:val="000000"/>
          <w:sz w:val="20"/>
          <w:szCs w:val="20"/>
        </w:rPr>
        <w:t>R</w:t>
      </w:r>
      <w:r w:rsidR="00C6131B" w:rsidRPr="00DE5383">
        <w:rPr>
          <w:rFonts w:ascii="Arial" w:eastAsia="SimSun" w:hAnsi="Arial" w:cs="Arial"/>
          <w:bCs/>
          <w:iCs/>
          <w:color w:val="000000"/>
          <w:sz w:val="20"/>
          <w:szCs w:val="20"/>
        </w:rPr>
        <w:t xml:space="preserve">egistration fee: </w:t>
      </w:r>
      <w:r w:rsidR="003B2C91">
        <w:rPr>
          <w:rFonts w:ascii="Arial" w:eastAsia="SimSun" w:hAnsi="Arial" w:cs="Arial"/>
          <w:bCs/>
          <w:iCs/>
          <w:color w:val="000000"/>
          <w:sz w:val="20"/>
          <w:szCs w:val="20"/>
        </w:rPr>
        <w:t>400</w:t>
      </w:r>
      <w:r w:rsidR="00B87663">
        <w:rPr>
          <w:rFonts w:ascii="Arial" w:eastAsia="SimSun" w:hAnsi="Arial" w:cs="Arial"/>
          <w:bCs/>
          <w:iCs/>
          <w:color w:val="000000"/>
          <w:sz w:val="20"/>
          <w:szCs w:val="20"/>
        </w:rPr>
        <w:t xml:space="preserve"> Euros (VAT excluded) – 50% discount for AIA members</w:t>
      </w:r>
    </w:p>
    <w:p w:rsidR="00341B68" w:rsidRPr="00C66F26" w:rsidRDefault="00341B68" w:rsidP="00341B68">
      <w:pPr>
        <w:ind w:firstLine="360"/>
        <w:contextualSpacing/>
        <w:jc w:val="both"/>
        <w:rPr>
          <w:rFonts w:ascii="Arial" w:eastAsia="SimSun" w:hAnsi="Arial" w:cs="Arial"/>
          <w:bCs/>
          <w:iCs/>
          <w:color w:val="000000"/>
          <w:sz w:val="20"/>
          <w:szCs w:val="20"/>
          <w:lang w:val="en-US"/>
        </w:rPr>
      </w:pPr>
    </w:p>
    <w:p w:rsidR="00341B68" w:rsidRPr="00EF29A2" w:rsidRDefault="00341B68" w:rsidP="00341B68">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Email ____________________________________________________________________________</w:t>
      </w:r>
    </w:p>
    <w:p w:rsidR="00341B68" w:rsidRPr="00EF29A2" w:rsidRDefault="00341B68" w:rsidP="00341B68">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Signature ________________________________________________________________________</w:t>
      </w:r>
    </w:p>
    <w:p w:rsidR="00341B68" w:rsidRPr="00EF29A2" w:rsidRDefault="00393652" w:rsidP="00341B68">
      <w:pPr>
        <w:spacing w:after="0" w:line="240" w:lineRule="auto"/>
        <w:contextualSpacing/>
        <w:jc w:val="both"/>
        <w:rPr>
          <w:rFonts w:ascii="Arial" w:eastAsia="SimSun" w:hAnsi="Arial" w:cs="Arial"/>
          <w:bCs/>
          <w:iCs/>
          <w:color w:val="000000"/>
          <w:sz w:val="20"/>
          <w:szCs w:val="20"/>
          <w:lang w:val="en-US"/>
        </w:rPr>
      </w:pPr>
      <w:sdt>
        <w:sdtPr>
          <w:rPr>
            <w:rFonts w:ascii="Arial" w:hAnsi="Arial" w:cs="Arial"/>
            <w:sz w:val="20"/>
            <w:szCs w:val="20"/>
            <w:lang w:val="en-US"/>
          </w:rPr>
          <w:id w:val="2024506446"/>
          <w:showingPlcHdr/>
        </w:sdtPr>
        <w:sdtEndPr/>
        <w:sdtContent>
          <w:r w:rsidR="0063388C">
            <w:rPr>
              <w:rFonts w:ascii="Arial" w:hAnsi="Arial" w:cs="Arial"/>
              <w:sz w:val="20"/>
              <w:szCs w:val="20"/>
              <w:lang w:val="en-US"/>
            </w:rPr>
            <w:t xml:space="preserve">     </w:t>
          </w:r>
        </w:sdtContent>
      </w:sdt>
    </w:p>
    <w:p w:rsidR="00341B68" w:rsidRPr="0063388C" w:rsidRDefault="00393652" w:rsidP="00341B68">
      <w:pPr>
        <w:spacing w:after="0" w:line="240" w:lineRule="auto"/>
        <w:contextualSpacing/>
        <w:jc w:val="both"/>
        <w:rPr>
          <w:rFonts w:ascii="Arial" w:hAnsi="Arial" w:cs="Arial"/>
          <w:sz w:val="20"/>
          <w:szCs w:val="20"/>
          <w:lang w:val="en-US"/>
        </w:rPr>
      </w:pPr>
      <w:sdt>
        <w:sdtPr>
          <w:rPr>
            <w:rFonts w:ascii="Arial" w:hAnsi="Arial" w:cs="Arial"/>
            <w:sz w:val="20"/>
            <w:szCs w:val="20"/>
            <w:lang w:val="en-US"/>
          </w:rPr>
          <w:id w:val="115800328"/>
        </w:sdtPr>
        <w:sdtEndPr/>
        <w:sdtContent>
          <w:r w:rsidR="00341B68" w:rsidRPr="0063388C">
            <w:rPr>
              <w:rFonts w:ascii="MS Gothic" w:eastAsia="MS Gothic" w:hAnsi="MS Gothic" w:cs="MS Gothic" w:hint="eastAsia"/>
              <w:sz w:val="20"/>
              <w:szCs w:val="20"/>
              <w:lang w:val="en-US"/>
            </w:rPr>
            <w:t>☐</w:t>
          </w:r>
        </w:sdtContent>
      </w:sdt>
      <w:r w:rsidR="00341B68" w:rsidRPr="0063388C">
        <w:rPr>
          <w:rFonts w:ascii="Arial" w:hAnsi="Arial" w:cs="Arial"/>
          <w:sz w:val="20"/>
          <w:szCs w:val="20"/>
          <w:lang w:val="en-US"/>
        </w:rPr>
        <w:t xml:space="preserve"> Tick this box </w:t>
      </w:r>
      <w:r w:rsidR="00341B68" w:rsidRPr="0063388C">
        <w:rPr>
          <w:rFonts w:ascii="Arial" w:hAnsi="Arial" w:cs="Arial"/>
          <w:sz w:val="20"/>
          <w:szCs w:val="20"/>
          <w:u w:val="single"/>
          <w:lang w:val="en-US"/>
        </w:rPr>
        <w:t>if you are an AIA member</w:t>
      </w:r>
      <w:r w:rsidR="00341B68" w:rsidRPr="0063388C">
        <w:rPr>
          <w:rFonts w:ascii="Arial" w:hAnsi="Arial" w:cs="Arial"/>
          <w:sz w:val="20"/>
          <w:szCs w:val="20"/>
          <w:lang w:val="en-US"/>
        </w:rPr>
        <w:t xml:space="preserve"> and benefit from a 50% discount</w:t>
      </w:r>
    </w:p>
    <w:p w:rsidR="00341B68" w:rsidRDefault="00341B68" w:rsidP="00341B68">
      <w:pPr>
        <w:widowControl w:val="0"/>
        <w:autoSpaceDE w:val="0"/>
        <w:autoSpaceDN w:val="0"/>
        <w:adjustRightInd w:val="0"/>
        <w:spacing w:after="0" w:line="240" w:lineRule="auto"/>
        <w:rPr>
          <w:rFonts w:ascii="Arial" w:eastAsia="SimSun" w:hAnsi="Arial" w:cs="Arial"/>
          <w:bCs/>
          <w:i/>
          <w:iCs/>
          <w:color w:val="1F497D" w:themeColor="text2"/>
          <w:sz w:val="20"/>
          <w:szCs w:val="20"/>
          <w:lang w:val="en-US"/>
        </w:rPr>
      </w:pPr>
    </w:p>
    <w:p w:rsidR="00341B68" w:rsidRDefault="00341B68" w:rsidP="00341B68">
      <w:pPr>
        <w:widowControl w:val="0"/>
        <w:autoSpaceDE w:val="0"/>
        <w:autoSpaceDN w:val="0"/>
        <w:adjustRightInd w:val="0"/>
        <w:spacing w:after="0" w:line="240" w:lineRule="auto"/>
        <w:rPr>
          <w:rStyle w:val="Hyperlink"/>
          <w:rFonts w:ascii="Arial" w:hAnsi="Arial" w:cs="Arial"/>
          <w:i/>
          <w:color w:val="auto"/>
          <w:sz w:val="20"/>
          <w:szCs w:val="20"/>
          <w:lang w:val="en-US"/>
        </w:rPr>
      </w:pPr>
      <w:r w:rsidRPr="0063388C">
        <w:rPr>
          <w:rFonts w:ascii="Arial" w:eastAsia="SimSun" w:hAnsi="Arial" w:cs="Arial"/>
          <w:bCs/>
          <w:i/>
          <w:iCs/>
          <w:sz w:val="20"/>
          <w:szCs w:val="20"/>
          <w:lang w:val="en-US"/>
        </w:rPr>
        <w:t>(Send this form to</w:t>
      </w:r>
      <w:r w:rsidR="00DC7994">
        <w:rPr>
          <w:rFonts w:ascii="Arial" w:eastAsia="SimSun" w:hAnsi="Arial" w:cs="Arial"/>
          <w:bCs/>
          <w:i/>
          <w:iCs/>
          <w:sz w:val="20"/>
          <w:szCs w:val="20"/>
          <w:lang w:val="en-US"/>
        </w:rPr>
        <w:t xml:space="preserve"> </w:t>
      </w:r>
      <w:hyperlink r:id="rId10" w:history="1">
        <w:r w:rsidR="00DC7994" w:rsidRPr="00780B00">
          <w:rPr>
            <w:rStyle w:val="Hyperlink"/>
            <w:rFonts w:ascii="Arial" w:eastAsia="SimSun" w:hAnsi="Arial" w:cs="Arial"/>
            <w:bCs/>
            <w:i/>
            <w:iCs/>
            <w:sz w:val="20"/>
            <w:szCs w:val="20"/>
            <w:lang w:val="en-US"/>
          </w:rPr>
          <w:t>Philippe.Billiet@billiet-co.be</w:t>
        </w:r>
      </w:hyperlink>
      <w:r w:rsidR="00DC7994">
        <w:rPr>
          <w:rFonts w:ascii="Arial" w:eastAsia="SimSun" w:hAnsi="Arial" w:cs="Arial"/>
          <w:bCs/>
          <w:i/>
          <w:iCs/>
          <w:sz w:val="20"/>
          <w:szCs w:val="20"/>
          <w:lang w:val="en-US"/>
        </w:rPr>
        <w:t xml:space="preserve">) </w:t>
      </w:r>
    </w:p>
    <w:p w:rsidR="0063388C" w:rsidRDefault="0063388C" w:rsidP="00341B68">
      <w:pPr>
        <w:widowControl w:val="0"/>
        <w:autoSpaceDE w:val="0"/>
        <w:autoSpaceDN w:val="0"/>
        <w:adjustRightInd w:val="0"/>
        <w:spacing w:after="0" w:line="240" w:lineRule="auto"/>
        <w:rPr>
          <w:rStyle w:val="Hyperlink"/>
          <w:rFonts w:ascii="Arial" w:hAnsi="Arial" w:cs="Arial"/>
          <w:i/>
          <w:color w:val="auto"/>
          <w:sz w:val="20"/>
          <w:szCs w:val="20"/>
          <w:lang w:val="en-US"/>
        </w:rPr>
      </w:pPr>
    </w:p>
    <w:p w:rsidR="00D65412" w:rsidRDefault="00D65412" w:rsidP="00D423BC">
      <w:pPr>
        <w:widowControl w:val="0"/>
        <w:autoSpaceDE w:val="0"/>
        <w:autoSpaceDN w:val="0"/>
        <w:adjustRightInd w:val="0"/>
        <w:spacing w:after="0" w:line="240" w:lineRule="auto"/>
        <w:rPr>
          <w:rStyle w:val="Hyperlink"/>
          <w:rFonts w:ascii="Arial" w:hAnsi="Arial" w:cs="Arial"/>
          <w:color w:val="auto"/>
          <w:sz w:val="20"/>
          <w:szCs w:val="20"/>
          <w:u w:val="none"/>
          <w:lang w:val="en-US"/>
        </w:rPr>
      </w:pPr>
    </w:p>
    <w:p w:rsidR="00200E62" w:rsidRDefault="00D65412" w:rsidP="00D423BC">
      <w:pPr>
        <w:widowControl w:val="0"/>
        <w:autoSpaceDE w:val="0"/>
        <w:autoSpaceDN w:val="0"/>
        <w:adjustRightInd w:val="0"/>
        <w:spacing w:after="0" w:line="240" w:lineRule="auto"/>
        <w:rPr>
          <w:rStyle w:val="Hyperlink"/>
          <w:rFonts w:ascii="Arial" w:hAnsi="Arial" w:cs="Arial"/>
          <w:color w:val="auto"/>
          <w:sz w:val="20"/>
          <w:szCs w:val="20"/>
          <w:u w:val="none"/>
          <w:lang w:val="en-US"/>
        </w:rPr>
      </w:pPr>
      <w:r>
        <w:rPr>
          <w:rStyle w:val="Hyperlink"/>
          <w:rFonts w:ascii="Arial" w:hAnsi="Arial" w:cs="Arial"/>
          <w:color w:val="auto"/>
          <w:sz w:val="20"/>
          <w:szCs w:val="20"/>
          <w:u w:val="none"/>
          <w:lang w:val="en-US"/>
        </w:rPr>
        <w:t xml:space="preserve">[Feel </w:t>
      </w:r>
      <w:r w:rsidR="00200E62">
        <w:rPr>
          <w:rStyle w:val="Hyperlink"/>
          <w:rFonts w:ascii="Arial" w:hAnsi="Arial" w:cs="Arial"/>
          <w:color w:val="auto"/>
          <w:sz w:val="20"/>
          <w:szCs w:val="20"/>
          <w:u w:val="none"/>
          <w:lang w:val="en-US"/>
        </w:rPr>
        <w:t>free to suggest future events or become partner to future events]</w:t>
      </w:r>
    </w:p>
    <w:p w:rsidR="00D65412" w:rsidRDefault="00D65412" w:rsidP="00D423BC">
      <w:pPr>
        <w:widowControl w:val="0"/>
        <w:autoSpaceDE w:val="0"/>
        <w:autoSpaceDN w:val="0"/>
        <w:adjustRightInd w:val="0"/>
        <w:spacing w:after="0" w:line="240" w:lineRule="auto"/>
        <w:rPr>
          <w:rStyle w:val="Hyperlink"/>
          <w:rFonts w:ascii="Arial" w:hAnsi="Arial" w:cs="Arial"/>
          <w:color w:val="auto"/>
          <w:sz w:val="20"/>
          <w:szCs w:val="20"/>
          <w:u w:val="none"/>
          <w:lang w:val="en-US"/>
        </w:rPr>
      </w:pPr>
    </w:p>
    <w:p w:rsidR="00D65412" w:rsidRDefault="00D65412" w:rsidP="00D65412">
      <w:pPr>
        <w:widowControl w:val="0"/>
        <w:autoSpaceDE w:val="0"/>
        <w:autoSpaceDN w:val="0"/>
        <w:adjustRightInd w:val="0"/>
        <w:spacing w:after="0" w:line="240" w:lineRule="auto"/>
        <w:rPr>
          <w:rStyle w:val="Hyperlink"/>
          <w:rFonts w:ascii="Arial" w:hAnsi="Arial" w:cs="Arial"/>
          <w:color w:val="auto"/>
          <w:sz w:val="20"/>
          <w:szCs w:val="20"/>
          <w:u w:val="none"/>
          <w:lang w:val="en-US"/>
        </w:rPr>
      </w:pPr>
      <w:r>
        <w:rPr>
          <w:rStyle w:val="Hyperlink"/>
          <w:rFonts w:ascii="Arial" w:hAnsi="Arial" w:cs="Arial"/>
          <w:color w:val="auto"/>
          <w:sz w:val="20"/>
          <w:szCs w:val="20"/>
          <w:u w:val="none"/>
          <w:lang w:val="en-US"/>
        </w:rPr>
        <w:t>[For other</w:t>
      </w:r>
      <w:r w:rsidRPr="0063388C">
        <w:rPr>
          <w:rStyle w:val="Hyperlink"/>
          <w:rFonts w:ascii="Arial" w:hAnsi="Arial" w:cs="Arial"/>
          <w:color w:val="auto"/>
          <w:sz w:val="20"/>
          <w:szCs w:val="20"/>
          <w:u w:val="none"/>
          <w:lang w:val="en-US"/>
        </w:rPr>
        <w:t xml:space="preserve"> AIA events, see: </w:t>
      </w:r>
      <w:hyperlink r:id="rId11" w:history="1">
        <w:r w:rsidRPr="0063388C">
          <w:rPr>
            <w:rStyle w:val="Hyperlink"/>
            <w:rFonts w:ascii="Arial" w:hAnsi="Arial" w:cs="Arial"/>
            <w:color w:val="auto"/>
            <w:sz w:val="20"/>
            <w:szCs w:val="20"/>
            <w:lang w:val="en-US"/>
          </w:rPr>
          <w:t>www.arbitration-adr.org/activities/?p=conference&amp;a=upcoming</w:t>
        </w:r>
      </w:hyperlink>
      <w:r>
        <w:rPr>
          <w:rStyle w:val="Hyperlink"/>
          <w:rFonts w:ascii="Arial" w:hAnsi="Arial" w:cs="Arial"/>
          <w:color w:val="auto"/>
          <w:sz w:val="20"/>
          <w:szCs w:val="20"/>
          <w:u w:val="none"/>
          <w:lang w:val="en-US"/>
        </w:rPr>
        <w:t xml:space="preserve">] </w:t>
      </w:r>
    </w:p>
    <w:p w:rsidR="00EC5123" w:rsidRDefault="00EC5123" w:rsidP="00D423BC">
      <w:pPr>
        <w:widowControl w:val="0"/>
        <w:autoSpaceDE w:val="0"/>
        <w:autoSpaceDN w:val="0"/>
        <w:adjustRightInd w:val="0"/>
        <w:spacing w:after="0" w:line="240" w:lineRule="auto"/>
        <w:rPr>
          <w:rFonts w:ascii="Arial" w:hAnsi="Arial" w:cs="Arial"/>
          <w:lang w:val="en-US"/>
        </w:rPr>
      </w:pPr>
    </w:p>
    <w:p w:rsidR="00AE6507" w:rsidRPr="00AE6507" w:rsidRDefault="00AE6507" w:rsidP="00B87663">
      <w:pPr>
        <w:rPr>
          <w:rFonts w:ascii="Arial" w:hAnsi="Arial" w:cs="Arial"/>
          <w:sz w:val="20"/>
          <w:szCs w:val="20"/>
          <w:lang w:val="en-US"/>
        </w:rPr>
      </w:pPr>
      <w:r w:rsidRPr="00AE6507">
        <w:rPr>
          <w:rFonts w:ascii="Arial" w:hAnsi="Arial" w:cs="Arial"/>
          <w:sz w:val="20"/>
          <w:szCs w:val="20"/>
          <w:lang w:val="en-US"/>
        </w:rPr>
        <w:t xml:space="preserve">[This event is supported by </w:t>
      </w:r>
      <w:hyperlink r:id="rId12" w:history="1">
        <w:r w:rsidRPr="00AE6507">
          <w:rPr>
            <w:rStyle w:val="Hyperlink"/>
            <w:rFonts w:ascii="Arial" w:hAnsi="Arial" w:cs="Arial"/>
            <w:sz w:val="20"/>
            <w:szCs w:val="20"/>
            <w:lang w:val="en-US"/>
          </w:rPr>
          <w:t>Billiet &amp; Co Lawyers, Arbitrators &amp; Mediators</w:t>
        </w:r>
      </w:hyperlink>
      <w:r>
        <w:rPr>
          <w:rStyle w:val="Hyperlink"/>
          <w:rFonts w:ascii="Arial" w:hAnsi="Arial" w:cs="Arial"/>
          <w:sz w:val="20"/>
          <w:szCs w:val="20"/>
          <w:lang w:val="en-US"/>
        </w:rPr>
        <w:t>]</w:t>
      </w:r>
    </w:p>
    <w:p w:rsidR="00AE6507" w:rsidRDefault="00AE6507" w:rsidP="00AE6507">
      <w:pPr>
        <w:ind w:left="256"/>
        <w:rPr>
          <w:rFonts w:ascii="Arial" w:hAnsi="Arial" w:cs="Arial"/>
          <w:sz w:val="20"/>
          <w:szCs w:val="20"/>
        </w:rPr>
      </w:pPr>
      <w:r>
        <w:rPr>
          <w:rFonts w:ascii="Arial" w:hAnsi="Arial" w:cs="Arial"/>
          <w:noProof/>
          <w:sz w:val="20"/>
          <w:szCs w:val="20"/>
          <w:lang w:eastAsia="nl-BE"/>
        </w:rPr>
        <w:drawing>
          <wp:inline distT="0" distB="0" distL="0" distR="0">
            <wp:extent cx="1743075" cy="676275"/>
            <wp:effectExtent l="0" t="0" r="9525" b="9525"/>
            <wp:docPr id="1" name="Picture 1" descr="cópia de logo_billiet websit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pia de logo_billiet website RG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3075" cy="676275"/>
                    </a:xfrm>
                    <a:prstGeom prst="rect">
                      <a:avLst/>
                    </a:prstGeom>
                    <a:noFill/>
                    <a:ln>
                      <a:noFill/>
                    </a:ln>
                  </pic:spPr>
                </pic:pic>
              </a:graphicData>
            </a:graphic>
          </wp:inline>
        </w:drawing>
      </w:r>
    </w:p>
    <w:p w:rsidR="00EC5123" w:rsidRDefault="00EC5123" w:rsidP="00EC5123">
      <w:pPr>
        <w:rPr>
          <w:rFonts w:ascii="Arial" w:hAnsi="Arial" w:cs="Arial"/>
          <w:lang w:val="en-US"/>
        </w:rPr>
      </w:pPr>
    </w:p>
    <w:p w:rsidR="00D65412" w:rsidRPr="00EC5123" w:rsidRDefault="00EC5123" w:rsidP="00EC5123">
      <w:pPr>
        <w:tabs>
          <w:tab w:val="left" w:pos="1110"/>
        </w:tabs>
        <w:rPr>
          <w:rFonts w:ascii="Arial" w:hAnsi="Arial" w:cs="Arial"/>
          <w:lang w:val="en-US"/>
        </w:rPr>
      </w:pPr>
      <w:r>
        <w:rPr>
          <w:rFonts w:ascii="Arial" w:hAnsi="Arial" w:cs="Arial"/>
          <w:lang w:val="en-US"/>
        </w:rPr>
        <w:tab/>
      </w:r>
    </w:p>
    <w:sectPr w:rsidR="00D65412" w:rsidRPr="00EC5123" w:rsidSect="00960432">
      <w:headerReference w:type="default" r:id="rId14"/>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652" w:rsidRDefault="00393652" w:rsidP="00847F95">
      <w:pPr>
        <w:spacing w:after="0" w:line="240" w:lineRule="auto"/>
      </w:pPr>
      <w:r>
        <w:separator/>
      </w:r>
    </w:p>
  </w:endnote>
  <w:endnote w:type="continuationSeparator" w:id="0">
    <w:p w:rsidR="00393652" w:rsidRDefault="00393652" w:rsidP="00847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652" w:rsidRDefault="00393652" w:rsidP="00847F95">
      <w:pPr>
        <w:spacing w:after="0" w:line="240" w:lineRule="auto"/>
      </w:pPr>
      <w:r>
        <w:separator/>
      </w:r>
    </w:p>
  </w:footnote>
  <w:footnote w:type="continuationSeparator" w:id="0">
    <w:p w:rsidR="00393652" w:rsidRDefault="00393652" w:rsidP="00847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02" w:rsidRDefault="00B31C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A9A"/>
    <w:multiLevelType w:val="hybridMultilevel"/>
    <w:tmpl w:val="934070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58F721B"/>
    <w:multiLevelType w:val="hybridMultilevel"/>
    <w:tmpl w:val="751E65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1132F95"/>
    <w:multiLevelType w:val="hybridMultilevel"/>
    <w:tmpl w:val="627489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0F87B2C"/>
    <w:multiLevelType w:val="hybridMultilevel"/>
    <w:tmpl w:val="8438ED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220B47CD"/>
    <w:multiLevelType w:val="hybridMultilevel"/>
    <w:tmpl w:val="A00A2E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22FE21DA"/>
    <w:multiLevelType w:val="hybridMultilevel"/>
    <w:tmpl w:val="AE48AB2A"/>
    <w:lvl w:ilvl="0" w:tplc="0813000F">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26F54E8D"/>
    <w:multiLevelType w:val="hybridMultilevel"/>
    <w:tmpl w:val="9DAA18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352343CA"/>
    <w:multiLevelType w:val="hybridMultilevel"/>
    <w:tmpl w:val="A1E685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43723536"/>
    <w:multiLevelType w:val="hybridMultilevel"/>
    <w:tmpl w:val="4DAAF9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5593233B"/>
    <w:multiLevelType w:val="hybridMultilevel"/>
    <w:tmpl w:val="8230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E6027A"/>
    <w:multiLevelType w:val="hybridMultilevel"/>
    <w:tmpl w:val="7B9693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7F5B1869"/>
    <w:multiLevelType w:val="hybridMultilevel"/>
    <w:tmpl w:val="459CC9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6"/>
  </w:num>
  <w:num w:numId="5">
    <w:abstractNumId w:val="2"/>
  </w:num>
  <w:num w:numId="6">
    <w:abstractNumId w:val="0"/>
  </w:num>
  <w:num w:numId="7">
    <w:abstractNumId w:val="11"/>
  </w:num>
  <w:num w:numId="8">
    <w:abstractNumId w:val="1"/>
  </w:num>
  <w:num w:numId="9">
    <w:abstractNumId w:val="7"/>
  </w:num>
  <w:num w:numId="10">
    <w:abstractNumId w:val="8"/>
  </w:num>
  <w:num w:numId="11">
    <w:abstractNumId w:val="5"/>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A0"/>
    <w:rsid w:val="0003054A"/>
    <w:rsid w:val="00093A65"/>
    <w:rsid w:val="00095E0E"/>
    <w:rsid w:val="000A1A2E"/>
    <w:rsid w:val="000F5340"/>
    <w:rsid w:val="0010050A"/>
    <w:rsid w:val="00137A8F"/>
    <w:rsid w:val="00167A0A"/>
    <w:rsid w:val="00182954"/>
    <w:rsid w:val="001A6453"/>
    <w:rsid w:val="001C7B52"/>
    <w:rsid w:val="001D28C4"/>
    <w:rsid w:val="001D2C65"/>
    <w:rsid w:val="001F370D"/>
    <w:rsid w:val="00200E62"/>
    <w:rsid w:val="00264211"/>
    <w:rsid w:val="0028058A"/>
    <w:rsid w:val="00286D8D"/>
    <w:rsid w:val="0029185B"/>
    <w:rsid w:val="002C0FD1"/>
    <w:rsid w:val="002F1FD8"/>
    <w:rsid w:val="003252A6"/>
    <w:rsid w:val="00326BE1"/>
    <w:rsid w:val="003416BA"/>
    <w:rsid w:val="00341B68"/>
    <w:rsid w:val="00344F37"/>
    <w:rsid w:val="00377AEC"/>
    <w:rsid w:val="00393652"/>
    <w:rsid w:val="003B2C91"/>
    <w:rsid w:val="003F074A"/>
    <w:rsid w:val="0043226B"/>
    <w:rsid w:val="00436447"/>
    <w:rsid w:val="00463918"/>
    <w:rsid w:val="00464596"/>
    <w:rsid w:val="00487B53"/>
    <w:rsid w:val="00493063"/>
    <w:rsid w:val="004B3B2B"/>
    <w:rsid w:val="004C765F"/>
    <w:rsid w:val="004E68D3"/>
    <w:rsid w:val="00536616"/>
    <w:rsid w:val="00546B0A"/>
    <w:rsid w:val="00547FE1"/>
    <w:rsid w:val="0056562A"/>
    <w:rsid w:val="00580081"/>
    <w:rsid w:val="005871D8"/>
    <w:rsid w:val="00593657"/>
    <w:rsid w:val="005A0F95"/>
    <w:rsid w:val="005F0B28"/>
    <w:rsid w:val="005F1F9E"/>
    <w:rsid w:val="006012DC"/>
    <w:rsid w:val="0063388C"/>
    <w:rsid w:val="006372D6"/>
    <w:rsid w:val="00656822"/>
    <w:rsid w:val="006953C1"/>
    <w:rsid w:val="006B169E"/>
    <w:rsid w:val="006B5B21"/>
    <w:rsid w:val="006C5A7E"/>
    <w:rsid w:val="00734533"/>
    <w:rsid w:val="007576FA"/>
    <w:rsid w:val="007864FA"/>
    <w:rsid w:val="00787FC6"/>
    <w:rsid w:val="007D2AA0"/>
    <w:rsid w:val="008121EA"/>
    <w:rsid w:val="00825E15"/>
    <w:rsid w:val="00847F95"/>
    <w:rsid w:val="00857C88"/>
    <w:rsid w:val="00893A37"/>
    <w:rsid w:val="008A3220"/>
    <w:rsid w:val="009006F2"/>
    <w:rsid w:val="00902577"/>
    <w:rsid w:val="00917B12"/>
    <w:rsid w:val="009336F3"/>
    <w:rsid w:val="00960432"/>
    <w:rsid w:val="009647FA"/>
    <w:rsid w:val="009B5ABB"/>
    <w:rsid w:val="00A062DC"/>
    <w:rsid w:val="00A46D7F"/>
    <w:rsid w:val="00A50DF1"/>
    <w:rsid w:val="00A5390C"/>
    <w:rsid w:val="00A81548"/>
    <w:rsid w:val="00AA7042"/>
    <w:rsid w:val="00AC0487"/>
    <w:rsid w:val="00AE6507"/>
    <w:rsid w:val="00B10C0D"/>
    <w:rsid w:val="00B31C02"/>
    <w:rsid w:val="00B40D26"/>
    <w:rsid w:val="00B71A78"/>
    <w:rsid w:val="00B87663"/>
    <w:rsid w:val="00BA5283"/>
    <w:rsid w:val="00BD569D"/>
    <w:rsid w:val="00BE1B31"/>
    <w:rsid w:val="00C6131B"/>
    <w:rsid w:val="00C66B7A"/>
    <w:rsid w:val="00C7349B"/>
    <w:rsid w:val="00CA7AAC"/>
    <w:rsid w:val="00CB3845"/>
    <w:rsid w:val="00D171FF"/>
    <w:rsid w:val="00D30BFC"/>
    <w:rsid w:val="00D35448"/>
    <w:rsid w:val="00D423BC"/>
    <w:rsid w:val="00D65412"/>
    <w:rsid w:val="00D6782D"/>
    <w:rsid w:val="00DC7994"/>
    <w:rsid w:val="00DE5383"/>
    <w:rsid w:val="00E04758"/>
    <w:rsid w:val="00E06DD4"/>
    <w:rsid w:val="00E23FA9"/>
    <w:rsid w:val="00E62F24"/>
    <w:rsid w:val="00E74056"/>
    <w:rsid w:val="00EA3D3E"/>
    <w:rsid w:val="00EC5123"/>
    <w:rsid w:val="00ED5A71"/>
    <w:rsid w:val="00EE29C4"/>
    <w:rsid w:val="00EE334D"/>
    <w:rsid w:val="00EE65D3"/>
    <w:rsid w:val="00F0557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AA0"/>
    <w:pPr>
      <w:spacing w:after="0" w:line="240" w:lineRule="auto"/>
      <w:ind w:left="720"/>
    </w:pPr>
    <w:rPr>
      <w:rFonts w:ascii="Calibri" w:hAnsi="Calibri" w:cs="Times New Roman"/>
      <w:lang w:val="en-US"/>
    </w:rPr>
  </w:style>
  <w:style w:type="paragraph" w:styleId="BalloonText">
    <w:name w:val="Balloon Text"/>
    <w:basedOn w:val="Normal"/>
    <w:link w:val="BalloonTextChar"/>
    <w:uiPriority w:val="99"/>
    <w:semiHidden/>
    <w:unhideWhenUsed/>
    <w:rsid w:val="007D2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AA0"/>
    <w:rPr>
      <w:rFonts w:ascii="Tahoma" w:hAnsi="Tahoma" w:cs="Tahoma"/>
      <w:sz w:val="16"/>
      <w:szCs w:val="16"/>
    </w:rPr>
  </w:style>
  <w:style w:type="character" w:customStyle="1" w:styleId="bookgeneral">
    <w:name w:val="book_general"/>
    <w:basedOn w:val="DefaultParagraphFont"/>
    <w:rsid w:val="00463918"/>
  </w:style>
  <w:style w:type="paragraph" w:styleId="Header">
    <w:name w:val="header"/>
    <w:basedOn w:val="Normal"/>
    <w:link w:val="HeaderChar"/>
    <w:uiPriority w:val="99"/>
    <w:unhideWhenUsed/>
    <w:rsid w:val="00847F95"/>
    <w:pPr>
      <w:tabs>
        <w:tab w:val="center" w:pos="4703"/>
        <w:tab w:val="right" w:pos="9406"/>
      </w:tabs>
      <w:spacing w:after="0" w:line="240" w:lineRule="auto"/>
    </w:pPr>
  </w:style>
  <w:style w:type="character" w:customStyle="1" w:styleId="HeaderChar">
    <w:name w:val="Header Char"/>
    <w:basedOn w:val="DefaultParagraphFont"/>
    <w:link w:val="Header"/>
    <w:uiPriority w:val="99"/>
    <w:rsid w:val="00847F95"/>
  </w:style>
  <w:style w:type="paragraph" w:styleId="Footer">
    <w:name w:val="footer"/>
    <w:basedOn w:val="Normal"/>
    <w:link w:val="FooterChar"/>
    <w:uiPriority w:val="99"/>
    <w:unhideWhenUsed/>
    <w:rsid w:val="00847F95"/>
    <w:pPr>
      <w:tabs>
        <w:tab w:val="center" w:pos="4703"/>
        <w:tab w:val="right" w:pos="9406"/>
      </w:tabs>
      <w:spacing w:after="0" w:line="240" w:lineRule="auto"/>
    </w:pPr>
  </w:style>
  <w:style w:type="character" w:customStyle="1" w:styleId="FooterChar">
    <w:name w:val="Footer Char"/>
    <w:basedOn w:val="DefaultParagraphFont"/>
    <w:link w:val="Footer"/>
    <w:uiPriority w:val="99"/>
    <w:rsid w:val="00847F95"/>
  </w:style>
  <w:style w:type="character" w:styleId="Hyperlink">
    <w:name w:val="Hyperlink"/>
    <w:basedOn w:val="DefaultParagraphFont"/>
    <w:uiPriority w:val="99"/>
    <w:unhideWhenUsed/>
    <w:rsid w:val="009006F2"/>
    <w:rPr>
      <w:color w:val="0000FF" w:themeColor="hyperlink"/>
      <w:u w:val="single"/>
    </w:rPr>
  </w:style>
  <w:style w:type="paragraph" w:styleId="NormalWeb">
    <w:name w:val="Normal (Web)"/>
    <w:basedOn w:val="Normal"/>
    <w:uiPriority w:val="99"/>
    <w:semiHidden/>
    <w:unhideWhenUsed/>
    <w:rsid w:val="00536616"/>
    <w:pPr>
      <w:spacing w:before="100" w:beforeAutospacing="1" w:after="100" w:afterAutospacing="1" w:line="240" w:lineRule="auto"/>
    </w:pPr>
    <w:rPr>
      <w:rFonts w:ascii="Times New Roman" w:hAnsi="Times New Roman" w:cs="Times New Roman"/>
      <w:sz w:val="24"/>
      <w:szCs w:val="24"/>
      <w:lang w:eastAsia="nl-BE"/>
    </w:rPr>
  </w:style>
  <w:style w:type="character" w:styleId="Strong">
    <w:name w:val="Strong"/>
    <w:basedOn w:val="DefaultParagraphFont"/>
    <w:uiPriority w:val="22"/>
    <w:qFormat/>
    <w:rsid w:val="00536616"/>
    <w:rPr>
      <w:b/>
      <w:bCs/>
    </w:rPr>
  </w:style>
  <w:style w:type="character" w:customStyle="1" w:styleId="apple-converted-space">
    <w:name w:val="apple-converted-space"/>
    <w:basedOn w:val="DefaultParagraphFont"/>
    <w:rsid w:val="007864FA"/>
  </w:style>
  <w:style w:type="character" w:styleId="Emphasis">
    <w:name w:val="Emphasis"/>
    <w:basedOn w:val="DefaultParagraphFont"/>
    <w:uiPriority w:val="20"/>
    <w:qFormat/>
    <w:rsid w:val="007864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AA0"/>
    <w:pPr>
      <w:spacing w:after="0" w:line="240" w:lineRule="auto"/>
      <w:ind w:left="720"/>
    </w:pPr>
    <w:rPr>
      <w:rFonts w:ascii="Calibri" w:hAnsi="Calibri" w:cs="Times New Roman"/>
      <w:lang w:val="en-US"/>
    </w:rPr>
  </w:style>
  <w:style w:type="paragraph" w:styleId="BalloonText">
    <w:name w:val="Balloon Text"/>
    <w:basedOn w:val="Normal"/>
    <w:link w:val="BalloonTextChar"/>
    <w:uiPriority w:val="99"/>
    <w:semiHidden/>
    <w:unhideWhenUsed/>
    <w:rsid w:val="007D2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AA0"/>
    <w:rPr>
      <w:rFonts w:ascii="Tahoma" w:hAnsi="Tahoma" w:cs="Tahoma"/>
      <w:sz w:val="16"/>
      <w:szCs w:val="16"/>
    </w:rPr>
  </w:style>
  <w:style w:type="character" w:customStyle="1" w:styleId="bookgeneral">
    <w:name w:val="book_general"/>
    <w:basedOn w:val="DefaultParagraphFont"/>
    <w:rsid w:val="00463918"/>
  </w:style>
  <w:style w:type="paragraph" w:styleId="Header">
    <w:name w:val="header"/>
    <w:basedOn w:val="Normal"/>
    <w:link w:val="HeaderChar"/>
    <w:uiPriority w:val="99"/>
    <w:unhideWhenUsed/>
    <w:rsid w:val="00847F95"/>
    <w:pPr>
      <w:tabs>
        <w:tab w:val="center" w:pos="4703"/>
        <w:tab w:val="right" w:pos="9406"/>
      </w:tabs>
      <w:spacing w:after="0" w:line="240" w:lineRule="auto"/>
    </w:pPr>
  </w:style>
  <w:style w:type="character" w:customStyle="1" w:styleId="HeaderChar">
    <w:name w:val="Header Char"/>
    <w:basedOn w:val="DefaultParagraphFont"/>
    <w:link w:val="Header"/>
    <w:uiPriority w:val="99"/>
    <w:rsid w:val="00847F95"/>
  </w:style>
  <w:style w:type="paragraph" w:styleId="Footer">
    <w:name w:val="footer"/>
    <w:basedOn w:val="Normal"/>
    <w:link w:val="FooterChar"/>
    <w:uiPriority w:val="99"/>
    <w:unhideWhenUsed/>
    <w:rsid w:val="00847F95"/>
    <w:pPr>
      <w:tabs>
        <w:tab w:val="center" w:pos="4703"/>
        <w:tab w:val="right" w:pos="9406"/>
      </w:tabs>
      <w:spacing w:after="0" w:line="240" w:lineRule="auto"/>
    </w:pPr>
  </w:style>
  <w:style w:type="character" w:customStyle="1" w:styleId="FooterChar">
    <w:name w:val="Footer Char"/>
    <w:basedOn w:val="DefaultParagraphFont"/>
    <w:link w:val="Footer"/>
    <w:uiPriority w:val="99"/>
    <w:rsid w:val="00847F95"/>
  </w:style>
  <w:style w:type="character" w:styleId="Hyperlink">
    <w:name w:val="Hyperlink"/>
    <w:basedOn w:val="DefaultParagraphFont"/>
    <w:uiPriority w:val="99"/>
    <w:unhideWhenUsed/>
    <w:rsid w:val="009006F2"/>
    <w:rPr>
      <w:color w:val="0000FF" w:themeColor="hyperlink"/>
      <w:u w:val="single"/>
    </w:rPr>
  </w:style>
  <w:style w:type="paragraph" w:styleId="NormalWeb">
    <w:name w:val="Normal (Web)"/>
    <w:basedOn w:val="Normal"/>
    <w:uiPriority w:val="99"/>
    <w:semiHidden/>
    <w:unhideWhenUsed/>
    <w:rsid w:val="00536616"/>
    <w:pPr>
      <w:spacing w:before="100" w:beforeAutospacing="1" w:after="100" w:afterAutospacing="1" w:line="240" w:lineRule="auto"/>
    </w:pPr>
    <w:rPr>
      <w:rFonts w:ascii="Times New Roman" w:hAnsi="Times New Roman" w:cs="Times New Roman"/>
      <w:sz w:val="24"/>
      <w:szCs w:val="24"/>
      <w:lang w:eastAsia="nl-BE"/>
    </w:rPr>
  </w:style>
  <w:style w:type="character" w:styleId="Strong">
    <w:name w:val="Strong"/>
    <w:basedOn w:val="DefaultParagraphFont"/>
    <w:uiPriority w:val="22"/>
    <w:qFormat/>
    <w:rsid w:val="00536616"/>
    <w:rPr>
      <w:b/>
      <w:bCs/>
    </w:rPr>
  </w:style>
  <w:style w:type="character" w:customStyle="1" w:styleId="apple-converted-space">
    <w:name w:val="apple-converted-space"/>
    <w:basedOn w:val="DefaultParagraphFont"/>
    <w:rsid w:val="007864FA"/>
  </w:style>
  <w:style w:type="character" w:styleId="Emphasis">
    <w:name w:val="Emphasis"/>
    <w:basedOn w:val="DefaultParagraphFont"/>
    <w:uiPriority w:val="20"/>
    <w:qFormat/>
    <w:rsid w:val="007864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09304">
      <w:bodyDiv w:val="1"/>
      <w:marLeft w:val="0"/>
      <w:marRight w:val="0"/>
      <w:marTop w:val="0"/>
      <w:marBottom w:val="0"/>
      <w:divBdr>
        <w:top w:val="none" w:sz="0" w:space="0" w:color="auto"/>
        <w:left w:val="none" w:sz="0" w:space="0" w:color="auto"/>
        <w:bottom w:val="none" w:sz="0" w:space="0" w:color="auto"/>
        <w:right w:val="none" w:sz="0" w:space="0" w:color="auto"/>
      </w:divBdr>
    </w:div>
    <w:div w:id="1132483045">
      <w:bodyDiv w:val="1"/>
      <w:marLeft w:val="0"/>
      <w:marRight w:val="0"/>
      <w:marTop w:val="0"/>
      <w:marBottom w:val="0"/>
      <w:divBdr>
        <w:top w:val="none" w:sz="0" w:space="0" w:color="auto"/>
        <w:left w:val="none" w:sz="0" w:space="0" w:color="auto"/>
        <w:bottom w:val="none" w:sz="0" w:space="0" w:color="auto"/>
        <w:right w:val="none" w:sz="0" w:space="0" w:color="auto"/>
      </w:divBdr>
    </w:div>
    <w:div w:id="1209298992">
      <w:bodyDiv w:val="1"/>
      <w:marLeft w:val="0"/>
      <w:marRight w:val="0"/>
      <w:marTop w:val="0"/>
      <w:marBottom w:val="0"/>
      <w:divBdr>
        <w:top w:val="none" w:sz="0" w:space="0" w:color="auto"/>
        <w:left w:val="none" w:sz="0" w:space="0" w:color="auto"/>
        <w:bottom w:val="none" w:sz="0" w:space="0" w:color="auto"/>
        <w:right w:val="none" w:sz="0" w:space="0" w:color="auto"/>
      </w:divBdr>
      <w:divsChild>
        <w:div w:id="1167475712">
          <w:marLeft w:val="0"/>
          <w:marRight w:val="0"/>
          <w:marTop w:val="0"/>
          <w:marBottom w:val="0"/>
          <w:divBdr>
            <w:top w:val="none" w:sz="0" w:space="0" w:color="auto"/>
            <w:left w:val="none" w:sz="0" w:space="0" w:color="auto"/>
            <w:bottom w:val="none" w:sz="0" w:space="0" w:color="auto"/>
            <w:right w:val="none" w:sz="0" w:space="0" w:color="auto"/>
          </w:divBdr>
          <w:divsChild>
            <w:div w:id="1343051167">
              <w:marLeft w:val="0"/>
              <w:marRight w:val="0"/>
              <w:marTop w:val="0"/>
              <w:marBottom w:val="0"/>
              <w:divBdr>
                <w:top w:val="none" w:sz="0" w:space="0" w:color="auto"/>
                <w:left w:val="none" w:sz="0" w:space="0" w:color="auto"/>
                <w:bottom w:val="none" w:sz="0" w:space="0" w:color="auto"/>
                <w:right w:val="none" w:sz="0" w:space="0" w:color="auto"/>
              </w:divBdr>
              <w:divsChild>
                <w:div w:id="766972311">
                  <w:marLeft w:val="0"/>
                  <w:marRight w:val="0"/>
                  <w:marTop w:val="0"/>
                  <w:marBottom w:val="0"/>
                  <w:divBdr>
                    <w:top w:val="none" w:sz="0" w:space="0" w:color="auto"/>
                    <w:left w:val="none" w:sz="0" w:space="0" w:color="auto"/>
                    <w:bottom w:val="none" w:sz="0" w:space="0" w:color="auto"/>
                    <w:right w:val="none" w:sz="0" w:space="0" w:color="auto"/>
                  </w:divBdr>
                  <w:divsChild>
                    <w:div w:id="187917684">
                      <w:marLeft w:val="0"/>
                      <w:marRight w:val="0"/>
                      <w:marTop w:val="0"/>
                      <w:marBottom w:val="0"/>
                      <w:divBdr>
                        <w:top w:val="none" w:sz="0" w:space="0" w:color="auto"/>
                        <w:left w:val="none" w:sz="0" w:space="0" w:color="auto"/>
                        <w:bottom w:val="none" w:sz="0" w:space="0" w:color="auto"/>
                        <w:right w:val="none" w:sz="0" w:space="0" w:color="auto"/>
                      </w:divBdr>
                      <w:divsChild>
                        <w:div w:id="388000048">
                          <w:marLeft w:val="0"/>
                          <w:marRight w:val="0"/>
                          <w:marTop w:val="0"/>
                          <w:marBottom w:val="0"/>
                          <w:divBdr>
                            <w:top w:val="none" w:sz="0" w:space="0" w:color="auto"/>
                            <w:left w:val="none" w:sz="0" w:space="0" w:color="auto"/>
                            <w:bottom w:val="none" w:sz="0" w:space="0" w:color="auto"/>
                            <w:right w:val="none" w:sz="0" w:space="0" w:color="auto"/>
                          </w:divBdr>
                          <w:divsChild>
                            <w:div w:id="1226449773">
                              <w:marLeft w:val="0"/>
                              <w:marRight w:val="0"/>
                              <w:marTop w:val="2100"/>
                              <w:marBottom w:val="0"/>
                              <w:divBdr>
                                <w:top w:val="none" w:sz="0" w:space="0" w:color="auto"/>
                                <w:left w:val="none" w:sz="0" w:space="0" w:color="auto"/>
                                <w:bottom w:val="none" w:sz="0" w:space="0" w:color="auto"/>
                                <w:right w:val="none" w:sz="0" w:space="0" w:color="auto"/>
                              </w:divBdr>
                              <w:divsChild>
                                <w:div w:id="327054396">
                                  <w:marLeft w:val="0"/>
                                  <w:marRight w:val="0"/>
                                  <w:marTop w:val="0"/>
                                  <w:marBottom w:val="0"/>
                                  <w:divBdr>
                                    <w:top w:val="none" w:sz="0" w:space="0" w:color="auto"/>
                                    <w:left w:val="none" w:sz="0" w:space="0" w:color="auto"/>
                                    <w:bottom w:val="none" w:sz="0" w:space="0" w:color="auto"/>
                                    <w:right w:val="none" w:sz="0" w:space="0" w:color="auto"/>
                                  </w:divBdr>
                                  <w:divsChild>
                                    <w:div w:id="280188771">
                                      <w:marLeft w:val="0"/>
                                      <w:marRight w:val="0"/>
                                      <w:marTop w:val="0"/>
                                      <w:marBottom w:val="0"/>
                                      <w:divBdr>
                                        <w:top w:val="none" w:sz="0" w:space="0" w:color="auto"/>
                                        <w:left w:val="none" w:sz="0" w:space="0" w:color="auto"/>
                                        <w:bottom w:val="none" w:sz="0" w:space="0" w:color="auto"/>
                                        <w:right w:val="none" w:sz="0" w:space="0" w:color="auto"/>
                                      </w:divBdr>
                                      <w:divsChild>
                                        <w:div w:id="322701336">
                                          <w:marLeft w:val="0"/>
                                          <w:marRight w:val="0"/>
                                          <w:marTop w:val="0"/>
                                          <w:marBottom w:val="0"/>
                                          <w:divBdr>
                                            <w:top w:val="none" w:sz="0" w:space="0" w:color="auto"/>
                                            <w:left w:val="none" w:sz="0" w:space="0" w:color="auto"/>
                                            <w:bottom w:val="none" w:sz="0" w:space="0" w:color="auto"/>
                                            <w:right w:val="none" w:sz="0" w:space="0" w:color="auto"/>
                                          </w:divBdr>
                                          <w:divsChild>
                                            <w:div w:id="20754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971778">
      <w:bodyDiv w:val="1"/>
      <w:marLeft w:val="0"/>
      <w:marRight w:val="0"/>
      <w:marTop w:val="0"/>
      <w:marBottom w:val="0"/>
      <w:divBdr>
        <w:top w:val="none" w:sz="0" w:space="0" w:color="auto"/>
        <w:left w:val="none" w:sz="0" w:space="0" w:color="auto"/>
        <w:bottom w:val="none" w:sz="0" w:space="0" w:color="auto"/>
        <w:right w:val="none" w:sz="0" w:space="0" w:color="auto"/>
      </w:divBdr>
    </w:div>
    <w:div w:id="1482886259">
      <w:bodyDiv w:val="1"/>
      <w:marLeft w:val="0"/>
      <w:marRight w:val="0"/>
      <w:marTop w:val="0"/>
      <w:marBottom w:val="0"/>
      <w:divBdr>
        <w:top w:val="none" w:sz="0" w:space="0" w:color="auto"/>
        <w:left w:val="none" w:sz="0" w:space="0" w:color="auto"/>
        <w:bottom w:val="none" w:sz="0" w:space="0" w:color="auto"/>
        <w:right w:val="none" w:sz="0" w:space="0" w:color="auto"/>
      </w:divBdr>
    </w:div>
    <w:div w:id="1609317418">
      <w:bodyDiv w:val="1"/>
      <w:marLeft w:val="0"/>
      <w:marRight w:val="0"/>
      <w:marTop w:val="0"/>
      <w:marBottom w:val="0"/>
      <w:divBdr>
        <w:top w:val="none" w:sz="0" w:space="0" w:color="auto"/>
        <w:left w:val="none" w:sz="0" w:space="0" w:color="auto"/>
        <w:bottom w:val="none" w:sz="0" w:space="0" w:color="auto"/>
        <w:right w:val="none" w:sz="0" w:space="0" w:color="auto"/>
      </w:divBdr>
    </w:div>
    <w:div w:id="1631353533">
      <w:bodyDiv w:val="1"/>
      <w:marLeft w:val="0"/>
      <w:marRight w:val="0"/>
      <w:marTop w:val="0"/>
      <w:marBottom w:val="0"/>
      <w:divBdr>
        <w:top w:val="none" w:sz="0" w:space="0" w:color="auto"/>
        <w:left w:val="none" w:sz="0" w:space="0" w:color="auto"/>
        <w:bottom w:val="none" w:sz="0" w:space="0" w:color="auto"/>
        <w:right w:val="none" w:sz="0" w:space="0" w:color="auto"/>
      </w:divBdr>
    </w:div>
    <w:div w:id="1686202660">
      <w:bodyDiv w:val="1"/>
      <w:marLeft w:val="0"/>
      <w:marRight w:val="0"/>
      <w:marTop w:val="0"/>
      <w:marBottom w:val="0"/>
      <w:divBdr>
        <w:top w:val="none" w:sz="0" w:space="0" w:color="auto"/>
        <w:left w:val="none" w:sz="0" w:space="0" w:color="auto"/>
        <w:bottom w:val="none" w:sz="0" w:space="0" w:color="auto"/>
        <w:right w:val="none" w:sz="0" w:space="0" w:color="auto"/>
      </w:divBdr>
    </w:div>
    <w:div w:id="18107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illiet-co.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bitration-adr.org/activities/?p=conference&amp;a=upcom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hilippe.Billiet@billiet-co.be" TargetMode="External"/><Relationship Id="rId4" Type="http://schemas.openxmlformats.org/officeDocument/2006/relationships/settings" Target="settings.xml"/><Relationship Id="rId9" Type="http://schemas.openxmlformats.org/officeDocument/2006/relationships/hyperlink" Target="http://www.arbitration-ad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225</Words>
  <Characters>1866</Characters>
  <Application>Microsoft Office Word</Application>
  <DocSecurity>0</DocSecurity>
  <Lines>74</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AIA</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Dilyara Nigmatullina</dc:creator>
  <cp:lastModifiedBy>Philippe Billiet</cp:lastModifiedBy>
  <cp:revision>8</cp:revision>
  <cp:lastPrinted>2014-09-24T10:12:00Z</cp:lastPrinted>
  <dcterms:created xsi:type="dcterms:W3CDTF">2015-12-03T10:46:00Z</dcterms:created>
  <dcterms:modified xsi:type="dcterms:W3CDTF">2016-04-13T13:25:00Z</dcterms:modified>
</cp:coreProperties>
</file>